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440BA1" w14:textId="77777777" w:rsidR="00717AD2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Town of Eaton Zoning Board of Appeals</w:t>
      </w:r>
    </w:p>
    <w:p w14:paraId="5D7F03E3" w14:textId="77777777" w:rsidR="00FC3668" w:rsidRPr="00657F31" w:rsidRDefault="00250744" w:rsidP="00717AD2">
      <w:pPr>
        <w:spacing w:line="240" w:lineRule="exact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  <w:t>Agenda</w:t>
      </w:r>
    </w:p>
    <w:p w14:paraId="6CC4F3CE" w14:textId="77777777" w:rsidR="00AE5046" w:rsidRDefault="00410FA9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May 16</w:t>
      </w:r>
      <w:r w:rsidR="00EB1D0C">
        <w:rPr>
          <w:rFonts w:ascii="Times New Roman" w:eastAsia="Times New Roman" w:hAnsi="Times New Roman" w:cs="Times New Roman"/>
          <w:b/>
          <w:color w:val="000000"/>
        </w:rPr>
        <w:t>, 2024</w:t>
      </w:r>
    </w:p>
    <w:p w14:paraId="5ACA0598" w14:textId="77777777" w:rsidR="000C2FB5" w:rsidRDefault="000C2FB5">
      <w:pPr>
        <w:spacing w:line="240" w:lineRule="exact"/>
        <w:jc w:val="center"/>
        <w:rPr>
          <w:rFonts w:ascii="Times New Roman" w:hAnsi="Times New Roman"/>
        </w:rPr>
      </w:pPr>
    </w:p>
    <w:p w14:paraId="1345774E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Call to order</w:t>
      </w:r>
    </w:p>
    <w:p w14:paraId="6AFEB211" w14:textId="77777777" w:rsidR="00AE5046" w:rsidRDefault="00250744">
      <w:pPr>
        <w:spacing w:line="276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Pledge of Allegiance</w:t>
      </w:r>
    </w:p>
    <w:p w14:paraId="480221FF" w14:textId="77777777" w:rsidR="00136A87" w:rsidRDefault="00E43334">
      <w:pPr>
        <w:spacing w:line="276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Minutes of the </w:t>
      </w:r>
      <w:r w:rsidR="00410FA9">
        <w:rPr>
          <w:rFonts w:ascii="Times New Roman" w:eastAsia="Times New Roman" w:hAnsi="Times New Roman" w:cs="Times New Roman"/>
          <w:color w:val="000000"/>
          <w:shd w:val="clear" w:color="auto" w:fill="FFFFFF"/>
        </w:rPr>
        <w:t>April 18</w:t>
      </w:r>
      <w:r w:rsidR="00EF0E98">
        <w:rPr>
          <w:rFonts w:ascii="Times New Roman" w:eastAsia="Times New Roman" w:hAnsi="Times New Roman" w:cs="Times New Roman"/>
          <w:color w:val="000000"/>
          <w:shd w:val="clear" w:color="auto" w:fill="FFFFFF"/>
        </w:rPr>
        <w:t>, 2024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B644BF">
        <w:rPr>
          <w:rFonts w:ascii="Times New Roman" w:eastAsia="Times New Roman" w:hAnsi="Times New Roman" w:cs="Times New Roman"/>
          <w:color w:val="000000"/>
          <w:shd w:val="clear" w:color="auto" w:fill="FFFFFF"/>
        </w:rPr>
        <w:t>meeting reviewed</w:t>
      </w:r>
    </w:p>
    <w:p w14:paraId="14DF1C2A" w14:textId="77777777" w:rsidR="00FE7C9D" w:rsidRPr="00736F31" w:rsidRDefault="00FE7C9D">
      <w:pPr>
        <w:spacing w:line="276" w:lineRule="auto"/>
        <w:rPr>
          <w:rFonts w:ascii="Times New Roman" w:hAnsi="Times New Roman"/>
        </w:rPr>
      </w:pPr>
    </w:p>
    <w:p w14:paraId="4E4839A5" w14:textId="77777777" w:rsidR="00033611" w:rsidRDefault="00250744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Public Hearing opened</w:t>
      </w:r>
    </w:p>
    <w:p w14:paraId="43D8463C" w14:textId="77777777" w:rsidR="00136A87" w:rsidRDefault="00136A87" w:rsidP="00736F31">
      <w:pPr>
        <w:spacing w:line="240" w:lineRule="exact"/>
        <w:jc w:val="center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5B0B36B9" w14:textId="77777777" w:rsidR="00AF42A0" w:rsidRDefault="006033ED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7:0</w:t>
      </w:r>
      <w:r w:rsidR="00AA22D8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0</w:t>
      </w:r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proofErr w:type="spellStart"/>
      <w:r w:rsidR="00332909" w:rsidRPr="00332909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p.m</w:t>
      </w:r>
      <w:proofErr w:type="spellEnd"/>
      <w:r w:rsidR="00FD5225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B77EC2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–</w:t>
      </w:r>
      <w:r w:rsidR="00FD5225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  <w:r w:rsidR="009B26D2" w:rsidRP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>Joseph &amp; Mary</w:t>
      </w:r>
      <w:r w:rsidR="009B26D2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 </w:t>
      </w:r>
      <w:r w:rsidR="002C2B2B">
        <w:rPr>
          <w:rFonts w:ascii="Times New Roman" w:eastAsia="Times New Roman" w:hAnsi="Times New Roman" w:cs="Times New Roman"/>
          <w:color w:val="000000"/>
          <w:shd w:val="clear" w:color="auto" w:fill="FFFFFF"/>
        </w:rPr>
        <w:t>Blair</w:t>
      </w:r>
      <w:r w:rsid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, PO Box 2607 Manchester Ctr., Vermont, 05255, have applied for an area variance in order to build a </w:t>
      </w:r>
      <w:r w:rsidR="00097251">
        <w:rPr>
          <w:rFonts w:ascii="Times New Roman" w:eastAsia="Times New Roman" w:hAnsi="Times New Roman" w:cs="Times New Roman"/>
          <w:color w:val="000000"/>
          <w:shd w:val="clear" w:color="auto" w:fill="FFFFFF"/>
        </w:rPr>
        <w:t>2-car</w:t>
      </w:r>
      <w:r w:rsidR="009B26D2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garage on the opposite side of Paddleford Rd., in front of the residence.</w:t>
      </w:r>
    </w:p>
    <w:p w14:paraId="583F499F" w14:textId="77777777" w:rsidR="002C2B2B" w:rsidRPr="00B77EC2" w:rsidRDefault="002C2B2B" w:rsidP="00EC1A26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EF8409E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>Public hearing opened:</w:t>
      </w:r>
    </w:p>
    <w:p w14:paraId="64D3976E" w14:textId="77777777" w:rsidR="00AD18D5" w:rsidRDefault="00AD18D5" w:rsidP="00AD18D5">
      <w:pPr>
        <w:spacing w:line="240" w:lineRule="exact"/>
        <w:rPr>
          <w:rFonts w:ascii="Times New Roman" w:hAnsi="Times New Roman"/>
        </w:rPr>
      </w:pPr>
      <w:r>
        <w:rPr>
          <w:rFonts w:ascii="Times New Roman" w:hAnsi="Times New Roman"/>
          <w:shd w:val="clear" w:color="auto" w:fill="FFFFFF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</w:t>
      </w:r>
    </w:p>
    <w:p w14:paraId="24655358" w14:textId="77777777" w:rsidR="00AD18D5" w:rsidRDefault="00AD18D5" w:rsidP="00AD18D5">
      <w:pPr>
        <w:spacing w:line="480" w:lineRule="auto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Madison County GML Review</w:t>
      </w:r>
      <w:r w:rsidR="002C2B2B">
        <w:rPr>
          <w:rFonts w:ascii="Times New Roman" w:eastAsia="Times New Roman" w:hAnsi="Times New Roman" w:cs="Times New Roman"/>
          <w:color w:val="000000"/>
          <w:shd w:val="clear" w:color="auto" w:fill="FFFFFF"/>
        </w:rPr>
        <w:t>:  N/A</w:t>
      </w:r>
    </w:p>
    <w:p w14:paraId="5E3B1E86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Communications—prior:</w:t>
      </w:r>
    </w:p>
    <w:p w14:paraId="1D0EE66E" w14:textId="77777777" w:rsidR="00AD18D5" w:rsidRDefault="00AD18D5" w:rsidP="00AD18D5">
      <w:pPr>
        <w:spacing w:line="480" w:lineRule="auto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Communications—audience:  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</w:p>
    <w:p w14:paraId="5FAAC514" w14:textId="77777777" w:rsidR="00AD18D5" w:rsidRDefault="00AD18D5" w:rsidP="00AD18D5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Adjourned/Closed Public Hearing: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  <w:t>Time:</w:t>
      </w:r>
    </w:p>
    <w:p w14:paraId="3557762B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775D2AA8" w14:textId="77777777" w:rsidR="00EF0E98" w:rsidRDefault="00EF0E98" w:rsidP="00EF0E98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C3A6378" w14:textId="77777777" w:rsidR="00A274B7" w:rsidRPr="00717AD2" w:rsidRDefault="00717AD2" w:rsidP="00717AD2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 xml:space="preserve">   </w:t>
      </w:r>
    </w:p>
    <w:p w14:paraId="7706D6C5" w14:textId="77777777" w:rsidR="00AE5046" w:rsidRDefault="00250744" w:rsidP="00736F31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b/>
          <w:color w:val="000000"/>
          <w:highlight w:val="white"/>
          <w:u w:val="single"/>
          <w:shd w:val="clear" w:color="auto" w:fill="FFFFFF"/>
        </w:rPr>
        <w:t>Public Hearing closed—ZBA Decision</w:t>
      </w:r>
    </w:p>
    <w:p w14:paraId="5C6A3E26" w14:textId="77777777" w:rsidR="00136A87" w:rsidRDefault="00136A87" w:rsidP="00671A55">
      <w:pPr>
        <w:spacing w:line="240" w:lineRule="exact"/>
        <w:rPr>
          <w:rFonts w:hint="eastAsia"/>
          <w:b/>
          <w:bCs/>
          <w:u w:val="single"/>
        </w:rPr>
      </w:pPr>
    </w:p>
    <w:p w14:paraId="72DF17EF" w14:textId="77777777" w:rsidR="00717AD2" w:rsidRPr="00EF0E98" w:rsidRDefault="002C2B2B" w:rsidP="0031752F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>Blair</w:t>
      </w:r>
    </w:p>
    <w:p w14:paraId="73A62DBF" w14:textId="77777777" w:rsidR="00332909" w:rsidRPr="00332909" w:rsidRDefault="00332909" w:rsidP="0031752F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935F73D" w14:textId="77777777" w:rsidR="008F5F49" w:rsidRDefault="008F5F49" w:rsidP="008F5F49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SEQR: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Negative/Positive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seconded: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Ayes:</w:t>
      </w:r>
    </w:p>
    <w:p w14:paraId="365ACCEE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5474A445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</w:pPr>
    </w:p>
    <w:p w14:paraId="19CED4CB" w14:textId="77777777" w:rsidR="008F5F49" w:rsidRDefault="008F5F49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>Motion for approval/denial</w:t>
      </w:r>
      <w:r>
        <w:rPr>
          <w:rFonts w:ascii="Times New Roman" w:eastAsia="Times New Roman" w:hAnsi="Times New Roman" w:cs="Times New Roman"/>
          <w:color w:val="000000"/>
          <w:highlight w:val="white"/>
          <w:shd w:val="clear" w:color="auto" w:fill="FFFFFF"/>
        </w:rPr>
        <w:tab/>
      </w:r>
    </w:p>
    <w:p w14:paraId="2EC62E8A" w14:textId="77777777" w:rsidR="00AE5412" w:rsidRDefault="00AE5412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3F41FDB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4776BF1E" w14:textId="77777777" w:rsidR="00EF0E98" w:rsidRPr="00332909" w:rsidRDefault="00EF0E98" w:rsidP="00EF0E98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18EC255" w14:textId="77777777" w:rsidR="00662E6C" w:rsidRDefault="00662E6C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4CC207F3" w14:textId="77777777" w:rsidR="00407F0E" w:rsidRDefault="00407F0E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4AB7E3A5" w14:textId="77777777" w:rsidR="00407F0E" w:rsidRDefault="00407F0E" w:rsidP="008F5F49">
      <w:pPr>
        <w:spacing w:line="240" w:lineRule="exact"/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</w:pPr>
    </w:p>
    <w:p w14:paraId="0BA52023" w14:textId="77777777" w:rsidR="00FE7C9D" w:rsidRDefault="00FE7C9D" w:rsidP="008F5F49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58CEA778" w14:textId="77777777" w:rsidR="00AE5046" w:rsidRPr="00661BD8" w:rsidRDefault="00250744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  <w:r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</w:rPr>
        <w:t xml:space="preserve">Other Business: </w:t>
      </w:r>
    </w:p>
    <w:p w14:paraId="0AFB8EBF" w14:textId="77777777" w:rsidR="00846F96" w:rsidRDefault="00846F96" w:rsidP="00E36B2C">
      <w:pPr>
        <w:spacing w:line="240" w:lineRule="exact"/>
        <w:rPr>
          <w:rFonts w:ascii="Times New Roman" w:eastAsia="Times New Roman" w:hAnsi="Times New Roman" w:cs="Times New Roman"/>
          <w:color w:val="000000"/>
          <w:highlight w:val="white"/>
        </w:rPr>
      </w:pPr>
    </w:p>
    <w:p w14:paraId="6F9FFB4B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7785824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EDA4C80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67B581CC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39414AE6" w14:textId="77777777" w:rsidR="00407F0E" w:rsidRDefault="00407F0E">
      <w:pPr>
        <w:spacing w:line="240" w:lineRule="exact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18E32097" w14:textId="77777777" w:rsidR="00AE5046" w:rsidRDefault="00250744">
      <w:pPr>
        <w:spacing w:line="240" w:lineRule="exact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ab/>
        <w:t>Time:</w:t>
      </w:r>
    </w:p>
    <w:sectPr w:rsidR="00AE5046" w:rsidSect="0026789E">
      <w:pgSz w:w="12240" w:h="15840"/>
      <w:pgMar w:top="720" w:right="720" w:bottom="720" w:left="720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5D15C48"/>
    <w:multiLevelType w:val="hybridMultilevel"/>
    <w:tmpl w:val="A27E54CE"/>
    <w:lvl w:ilvl="0" w:tplc="BA66592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48384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5046"/>
    <w:rsid w:val="00033611"/>
    <w:rsid w:val="0004326C"/>
    <w:rsid w:val="00044EDD"/>
    <w:rsid w:val="000537E2"/>
    <w:rsid w:val="00054FF3"/>
    <w:rsid w:val="000643EC"/>
    <w:rsid w:val="00072170"/>
    <w:rsid w:val="00097251"/>
    <w:rsid w:val="000A0E5E"/>
    <w:rsid w:val="000A5BEF"/>
    <w:rsid w:val="000B6676"/>
    <w:rsid w:val="000C2FB5"/>
    <w:rsid w:val="000C788C"/>
    <w:rsid w:val="000F01A3"/>
    <w:rsid w:val="000F152A"/>
    <w:rsid w:val="001349BE"/>
    <w:rsid w:val="00136A87"/>
    <w:rsid w:val="00150C86"/>
    <w:rsid w:val="00151DC9"/>
    <w:rsid w:val="00157C82"/>
    <w:rsid w:val="001707E3"/>
    <w:rsid w:val="001909F8"/>
    <w:rsid w:val="001D266D"/>
    <w:rsid w:val="001E01D1"/>
    <w:rsid w:val="001F2DE5"/>
    <w:rsid w:val="0023414B"/>
    <w:rsid w:val="00250744"/>
    <w:rsid w:val="00260423"/>
    <w:rsid w:val="0026789E"/>
    <w:rsid w:val="00270B42"/>
    <w:rsid w:val="002C1577"/>
    <w:rsid w:val="002C2B2B"/>
    <w:rsid w:val="002D4D7C"/>
    <w:rsid w:val="002E4C3C"/>
    <w:rsid w:val="002E6883"/>
    <w:rsid w:val="002F08E9"/>
    <w:rsid w:val="0030538A"/>
    <w:rsid w:val="0031752F"/>
    <w:rsid w:val="00320CF7"/>
    <w:rsid w:val="003225A2"/>
    <w:rsid w:val="00332909"/>
    <w:rsid w:val="00332ED8"/>
    <w:rsid w:val="00353E82"/>
    <w:rsid w:val="00354774"/>
    <w:rsid w:val="00363B8A"/>
    <w:rsid w:val="003C716F"/>
    <w:rsid w:val="003E71F0"/>
    <w:rsid w:val="00407F0E"/>
    <w:rsid w:val="00410FA9"/>
    <w:rsid w:val="00446DA5"/>
    <w:rsid w:val="0044751A"/>
    <w:rsid w:val="004779CC"/>
    <w:rsid w:val="004804AD"/>
    <w:rsid w:val="004A04E7"/>
    <w:rsid w:val="004A6793"/>
    <w:rsid w:val="004A7094"/>
    <w:rsid w:val="004E08D7"/>
    <w:rsid w:val="00517594"/>
    <w:rsid w:val="00556B29"/>
    <w:rsid w:val="00596FE1"/>
    <w:rsid w:val="005B058F"/>
    <w:rsid w:val="005C12B1"/>
    <w:rsid w:val="005E4897"/>
    <w:rsid w:val="00602D6C"/>
    <w:rsid w:val="006033ED"/>
    <w:rsid w:val="00603DAF"/>
    <w:rsid w:val="00603EBF"/>
    <w:rsid w:val="00612EFE"/>
    <w:rsid w:val="00652515"/>
    <w:rsid w:val="006569B1"/>
    <w:rsid w:val="00657F31"/>
    <w:rsid w:val="00661BD8"/>
    <w:rsid w:val="00662E6C"/>
    <w:rsid w:val="00665AC4"/>
    <w:rsid w:val="00666823"/>
    <w:rsid w:val="00667887"/>
    <w:rsid w:val="00671A55"/>
    <w:rsid w:val="00676506"/>
    <w:rsid w:val="00717AD2"/>
    <w:rsid w:val="00720D67"/>
    <w:rsid w:val="007226BB"/>
    <w:rsid w:val="00722F05"/>
    <w:rsid w:val="00736F31"/>
    <w:rsid w:val="00754603"/>
    <w:rsid w:val="0077445A"/>
    <w:rsid w:val="007A40F8"/>
    <w:rsid w:val="007B044C"/>
    <w:rsid w:val="007B6D41"/>
    <w:rsid w:val="007C00CF"/>
    <w:rsid w:val="007C3D8B"/>
    <w:rsid w:val="007C4771"/>
    <w:rsid w:val="007D6BB4"/>
    <w:rsid w:val="00813046"/>
    <w:rsid w:val="00842438"/>
    <w:rsid w:val="00846F96"/>
    <w:rsid w:val="00886045"/>
    <w:rsid w:val="0088706C"/>
    <w:rsid w:val="008B7C20"/>
    <w:rsid w:val="008E55EA"/>
    <w:rsid w:val="008F326F"/>
    <w:rsid w:val="008F5F49"/>
    <w:rsid w:val="00943261"/>
    <w:rsid w:val="00943CA4"/>
    <w:rsid w:val="0095511F"/>
    <w:rsid w:val="00965942"/>
    <w:rsid w:val="00970A02"/>
    <w:rsid w:val="00982A72"/>
    <w:rsid w:val="009972E5"/>
    <w:rsid w:val="009B26D2"/>
    <w:rsid w:val="009C4D3D"/>
    <w:rsid w:val="009E41D1"/>
    <w:rsid w:val="009E4913"/>
    <w:rsid w:val="00A1514C"/>
    <w:rsid w:val="00A274B7"/>
    <w:rsid w:val="00A511B0"/>
    <w:rsid w:val="00A566B0"/>
    <w:rsid w:val="00A86048"/>
    <w:rsid w:val="00A9764C"/>
    <w:rsid w:val="00AA22D8"/>
    <w:rsid w:val="00AC23FF"/>
    <w:rsid w:val="00AC43E6"/>
    <w:rsid w:val="00AD18D5"/>
    <w:rsid w:val="00AD3AC0"/>
    <w:rsid w:val="00AE1B6B"/>
    <w:rsid w:val="00AE270A"/>
    <w:rsid w:val="00AE5046"/>
    <w:rsid w:val="00AE5412"/>
    <w:rsid w:val="00AF42A0"/>
    <w:rsid w:val="00B00702"/>
    <w:rsid w:val="00B04E76"/>
    <w:rsid w:val="00B644BF"/>
    <w:rsid w:val="00B70893"/>
    <w:rsid w:val="00B77EC2"/>
    <w:rsid w:val="00BA1C0E"/>
    <w:rsid w:val="00BA24CE"/>
    <w:rsid w:val="00C2524A"/>
    <w:rsid w:val="00C25E96"/>
    <w:rsid w:val="00C4115B"/>
    <w:rsid w:val="00C568EC"/>
    <w:rsid w:val="00C739F2"/>
    <w:rsid w:val="00C87F88"/>
    <w:rsid w:val="00CC3C2B"/>
    <w:rsid w:val="00CF610E"/>
    <w:rsid w:val="00D1079E"/>
    <w:rsid w:val="00D1455C"/>
    <w:rsid w:val="00D17A16"/>
    <w:rsid w:val="00D22EAA"/>
    <w:rsid w:val="00D4771F"/>
    <w:rsid w:val="00D53F5B"/>
    <w:rsid w:val="00D83856"/>
    <w:rsid w:val="00DB4BE8"/>
    <w:rsid w:val="00DE6B6C"/>
    <w:rsid w:val="00DF0001"/>
    <w:rsid w:val="00DF7077"/>
    <w:rsid w:val="00E156D2"/>
    <w:rsid w:val="00E2669C"/>
    <w:rsid w:val="00E36B2C"/>
    <w:rsid w:val="00E43334"/>
    <w:rsid w:val="00E46A12"/>
    <w:rsid w:val="00E8322C"/>
    <w:rsid w:val="00EB1D0C"/>
    <w:rsid w:val="00EB319E"/>
    <w:rsid w:val="00EC1A26"/>
    <w:rsid w:val="00EE0FBA"/>
    <w:rsid w:val="00EF0E98"/>
    <w:rsid w:val="00F1782B"/>
    <w:rsid w:val="00F21394"/>
    <w:rsid w:val="00F23EB8"/>
    <w:rsid w:val="00F35AF1"/>
    <w:rsid w:val="00F836D8"/>
    <w:rsid w:val="00F95684"/>
    <w:rsid w:val="00F9706C"/>
    <w:rsid w:val="00FB04FC"/>
    <w:rsid w:val="00FB424F"/>
    <w:rsid w:val="00FC3668"/>
    <w:rsid w:val="00FC6770"/>
    <w:rsid w:val="00FD5225"/>
    <w:rsid w:val="00FE036C"/>
    <w:rsid w:val="00FE47A1"/>
    <w:rsid w:val="00FE4D3D"/>
    <w:rsid w:val="00FE7C9D"/>
    <w:rsid w:val="00FF5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E5B66A"/>
  <w15:docId w15:val="{F39FCF10-1ACA-4604-9F84-73121506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color w:val="00000A"/>
      <w:sz w:val="24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ListParagraph">
    <w:name w:val="List Paragraph"/>
    <w:basedOn w:val="Normal"/>
    <w:uiPriority w:val="34"/>
    <w:qFormat/>
    <w:rsid w:val="00151DC9"/>
    <w:pPr>
      <w:ind w:left="720"/>
      <w:contextualSpacing/>
    </w:pPr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64C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4C"/>
    <w:rPr>
      <w:rFonts w:ascii="Segoe UI" w:hAnsi="Segoe UI"/>
      <w:color w:val="00000A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F9F74-9DBF-47BF-8B38-1C5BD0181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563</Characters>
  <Application>Microsoft Office Word</Application>
  <DocSecurity>0</DocSecurity>
  <Lines>45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2024-04-01T13:54:00Z</cp:lastPrinted>
  <dcterms:created xsi:type="dcterms:W3CDTF">2026-09-12T14:57:00Z</dcterms:created>
  <dcterms:modified xsi:type="dcterms:W3CDTF">2026-09-12T14:57:00Z</dcterms:modified>
  <dc:language>en-US</dc:language>
</cp:coreProperties>
</file>