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1A11B1" w14:textId="77777777" w:rsidR="002C3AB0" w:rsidRDefault="002C3AB0" w:rsidP="002C3AB0">
      <w:pPr>
        <w:jc w:val="center"/>
        <w:rPr>
          <w:rFonts w:asciiTheme="minorHAnsi" w:hAnsiTheme="minorHAnsi" w:cstheme="minorHAnsi"/>
          <w:szCs w:val="24"/>
        </w:rPr>
      </w:pPr>
      <w:r>
        <w:rPr>
          <w:rFonts w:asciiTheme="minorHAnsi" w:hAnsiTheme="minorHAnsi" w:cstheme="minorHAnsi"/>
          <w:b/>
          <w:szCs w:val="24"/>
        </w:rPr>
        <w:t xml:space="preserve">   Town of </w:t>
      </w:r>
      <w:r>
        <w:rPr>
          <w:rFonts w:asciiTheme="minorHAnsi" w:hAnsiTheme="minorHAnsi" w:cstheme="minorHAnsi"/>
          <w:b/>
          <w:bCs/>
          <w:szCs w:val="24"/>
        </w:rPr>
        <w:t>Eaton</w:t>
      </w:r>
      <w:r>
        <w:rPr>
          <w:rFonts w:asciiTheme="minorHAnsi" w:hAnsiTheme="minorHAnsi" w:cstheme="minorHAnsi"/>
          <w:b/>
          <w:szCs w:val="24"/>
        </w:rPr>
        <w:t xml:space="preserve"> Planning Board</w:t>
      </w:r>
    </w:p>
    <w:p w14:paraId="73258233" w14:textId="77777777" w:rsidR="002C3AB0" w:rsidRDefault="002C3AB0" w:rsidP="002C3AB0">
      <w:pPr>
        <w:jc w:val="center"/>
        <w:rPr>
          <w:rFonts w:asciiTheme="minorHAnsi" w:hAnsiTheme="minorHAnsi" w:cstheme="minorHAnsi"/>
          <w:b/>
          <w:szCs w:val="24"/>
        </w:rPr>
      </w:pPr>
      <w:r>
        <w:rPr>
          <w:rFonts w:asciiTheme="minorHAnsi" w:hAnsiTheme="minorHAnsi" w:cstheme="minorHAnsi"/>
          <w:b/>
          <w:szCs w:val="24"/>
        </w:rPr>
        <w:t>Minutes of the Meeting</w:t>
      </w:r>
    </w:p>
    <w:p w14:paraId="0100C2A3" w14:textId="77777777" w:rsidR="00275BE2" w:rsidRDefault="002C3AB0" w:rsidP="002C3AB0">
      <w:pPr>
        <w:jc w:val="center"/>
        <w:rPr>
          <w:rFonts w:asciiTheme="minorHAnsi" w:hAnsiTheme="minorHAnsi" w:cstheme="minorHAnsi"/>
          <w:b/>
          <w:szCs w:val="24"/>
        </w:rPr>
      </w:pPr>
      <w:r>
        <w:rPr>
          <w:rFonts w:asciiTheme="minorHAnsi" w:hAnsiTheme="minorHAnsi" w:cstheme="minorHAnsi"/>
          <w:b/>
          <w:szCs w:val="24"/>
        </w:rPr>
        <w:t>November 24, 2025</w:t>
      </w:r>
    </w:p>
    <w:p w14:paraId="15378E1B" w14:textId="77777777" w:rsidR="002C3AB0" w:rsidRDefault="002C3AB0" w:rsidP="002C3AB0">
      <w:pPr>
        <w:jc w:val="center"/>
        <w:rPr>
          <w:rFonts w:asciiTheme="minorHAnsi" w:hAnsiTheme="minorHAnsi" w:cstheme="minorHAnsi"/>
          <w:b/>
          <w:szCs w:val="24"/>
        </w:rPr>
      </w:pPr>
    </w:p>
    <w:p w14:paraId="0F535FB4" w14:textId="77777777" w:rsidR="002C3AB0" w:rsidRDefault="002C3AB0" w:rsidP="002C3AB0">
      <w:pPr>
        <w:jc w:val="center"/>
        <w:rPr>
          <w:rFonts w:asciiTheme="minorHAnsi" w:hAnsiTheme="minorHAnsi" w:cstheme="minorHAnsi"/>
          <w:b/>
          <w:szCs w:val="24"/>
        </w:rPr>
      </w:pPr>
    </w:p>
    <w:p w14:paraId="0C8B3CB8" w14:textId="77777777" w:rsidR="002C3AB0" w:rsidRDefault="002C3AB0" w:rsidP="002C3AB0">
      <w:pPr>
        <w:rPr>
          <w:rFonts w:asciiTheme="minorHAnsi" w:hAnsiTheme="minorHAnsi" w:cstheme="minorHAnsi"/>
          <w:szCs w:val="24"/>
        </w:rPr>
      </w:pPr>
      <w:r>
        <w:rPr>
          <w:rFonts w:asciiTheme="minorHAnsi" w:hAnsiTheme="minorHAnsi" w:cstheme="minorHAnsi"/>
          <w:szCs w:val="24"/>
        </w:rPr>
        <w:t>At the regular meeting of the Town of Eaton Planning Board held on the 24th day of November 2025 at the Town of Eaton Office Building, Cedar Street, Morrisville, the following were:</w:t>
      </w:r>
    </w:p>
    <w:p w14:paraId="54A52324" w14:textId="77777777" w:rsidR="002C3AB0" w:rsidRDefault="002C3AB0" w:rsidP="002C3AB0">
      <w:pPr>
        <w:rPr>
          <w:rFonts w:asciiTheme="minorHAnsi" w:hAnsiTheme="minorHAnsi" w:cstheme="minorHAnsi"/>
          <w:szCs w:val="24"/>
        </w:rPr>
      </w:pPr>
    </w:p>
    <w:p w14:paraId="5E41F86D" w14:textId="77777777" w:rsidR="002C3AB0" w:rsidRDefault="002C3AB0" w:rsidP="002C3AB0">
      <w:pPr>
        <w:rPr>
          <w:rFonts w:asciiTheme="minorHAnsi" w:hAnsiTheme="minorHAnsi" w:cstheme="minorHAnsi"/>
          <w:szCs w:val="24"/>
        </w:rPr>
      </w:pPr>
      <w:r>
        <w:rPr>
          <w:rFonts w:asciiTheme="minorHAnsi" w:hAnsiTheme="minorHAnsi" w:cstheme="minorHAnsi"/>
          <w:szCs w:val="24"/>
        </w:rPr>
        <w:t xml:space="preserve"> </w:t>
      </w:r>
      <w:r>
        <w:rPr>
          <w:rFonts w:asciiTheme="minorHAnsi" w:hAnsiTheme="minorHAnsi" w:cstheme="minorHAnsi"/>
          <w:szCs w:val="24"/>
        </w:rPr>
        <w:tab/>
        <w:t xml:space="preserve">Present:  </w:t>
      </w:r>
      <w:r>
        <w:rPr>
          <w:rFonts w:asciiTheme="minorHAnsi" w:hAnsiTheme="minorHAnsi" w:cstheme="minorHAnsi"/>
          <w:szCs w:val="24"/>
        </w:rPr>
        <w:tab/>
      </w:r>
      <w:r>
        <w:rPr>
          <w:rFonts w:asciiTheme="minorHAnsi" w:hAnsiTheme="minorHAnsi" w:cstheme="minorHAnsi"/>
          <w:szCs w:val="24"/>
        </w:rPr>
        <w:tab/>
        <w:t>Paul Rhyde</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Chairperson (Absent)</w:t>
      </w:r>
    </w:p>
    <w:p w14:paraId="23E455C0" w14:textId="77777777" w:rsidR="002C3AB0" w:rsidRDefault="002C3AB0" w:rsidP="002C3AB0">
      <w:pPr>
        <w:ind w:left="2160" w:firstLine="720"/>
        <w:rPr>
          <w:rFonts w:asciiTheme="minorHAnsi" w:hAnsiTheme="minorHAnsi" w:cstheme="minorHAnsi"/>
          <w:szCs w:val="24"/>
        </w:rPr>
      </w:pPr>
      <w:r>
        <w:rPr>
          <w:rFonts w:asciiTheme="minorHAnsi" w:hAnsiTheme="minorHAnsi" w:cstheme="minorHAnsi"/>
          <w:szCs w:val="24"/>
        </w:rPr>
        <w:t>Michael Johnston</w:t>
      </w:r>
      <w:r>
        <w:rPr>
          <w:rFonts w:asciiTheme="minorHAnsi" w:hAnsiTheme="minorHAnsi" w:cstheme="minorHAnsi"/>
          <w:szCs w:val="24"/>
        </w:rPr>
        <w:tab/>
      </w:r>
      <w:r>
        <w:rPr>
          <w:rFonts w:asciiTheme="minorHAnsi" w:hAnsiTheme="minorHAnsi" w:cstheme="minorHAnsi"/>
          <w:szCs w:val="24"/>
        </w:rPr>
        <w:tab/>
        <w:t>Vice-Chairperson</w:t>
      </w:r>
    </w:p>
    <w:p w14:paraId="09BA6CA9" w14:textId="77777777" w:rsidR="002C3AB0" w:rsidRDefault="002C3AB0" w:rsidP="002C3AB0">
      <w:pPr>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Denise Lodor-Morris</w:t>
      </w:r>
      <w:r>
        <w:rPr>
          <w:rFonts w:asciiTheme="minorHAnsi" w:hAnsiTheme="minorHAnsi" w:cstheme="minorHAnsi"/>
          <w:szCs w:val="24"/>
        </w:rPr>
        <w:tab/>
      </w:r>
      <w:r>
        <w:rPr>
          <w:rFonts w:asciiTheme="minorHAnsi" w:hAnsiTheme="minorHAnsi" w:cstheme="minorHAnsi"/>
          <w:szCs w:val="24"/>
        </w:rPr>
        <w:tab/>
        <w:t xml:space="preserve">Member </w:t>
      </w:r>
    </w:p>
    <w:p w14:paraId="4FE754ED" w14:textId="77777777" w:rsidR="002C3AB0" w:rsidRDefault="002C3AB0" w:rsidP="002C3AB0">
      <w:pPr>
        <w:ind w:left="2160" w:firstLine="720"/>
        <w:rPr>
          <w:rFonts w:asciiTheme="minorHAnsi" w:hAnsiTheme="minorHAnsi" w:cstheme="minorHAnsi"/>
          <w:szCs w:val="24"/>
        </w:rPr>
      </w:pPr>
      <w:r>
        <w:rPr>
          <w:rFonts w:asciiTheme="minorHAnsi" w:hAnsiTheme="minorHAnsi" w:cstheme="minorHAnsi"/>
          <w:szCs w:val="24"/>
        </w:rPr>
        <w:t>Aaron DeLand</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Member</w:t>
      </w:r>
    </w:p>
    <w:p w14:paraId="78B1F783" w14:textId="77777777" w:rsidR="002C3AB0" w:rsidRDefault="002C3AB0" w:rsidP="002C3AB0">
      <w:pPr>
        <w:ind w:left="2160" w:firstLine="720"/>
        <w:rPr>
          <w:rFonts w:asciiTheme="minorHAnsi" w:hAnsiTheme="minorHAnsi" w:cstheme="minorHAnsi"/>
          <w:szCs w:val="24"/>
        </w:rPr>
      </w:pPr>
      <w:r>
        <w:rPr>
          <w:rFonts w:asciiTheme="minorHAnsi" w:hAnsiTheme="minorHAnsi" w:cstheme="minorHAnsi"/>
          <w:szCs w:val="24"/>
        </w:rPr>
        <w:t>James Crowell</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Member</w:t>
      </w:r>
    </w:p>
    <w:p w14:paraId="5E71609D" w14:textId="77777777" w:rsidR="002C3AB0" w:rsidRDefault="002C3AB0" w:rsidP="002C3AB0">
      <w:pPr>
        <w:ind w:left="2160" w:firstLine="720"/>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p>
    <w:p w14:paraId="3E9442D3" w14:textId="77777777" w:rsidR="002C3AB0" w:rsidRDefault="002C3AB0" w:rsidP="002C3AB0">
      <w:pPr>
        <w:rPr>
          <w:rFonts w:asciiTheme="minorHAnsi" w:hAnsiTheme="minorHAnsi" w:cstheme="minorHAnsi"/>
          <w:szCs w:val="24"/>
        </w:rPr>
      </w:pPr>
      <w:r>
        <w:rPr>
          <w:rFonts w:asciiTheme="minorHAnsi" w:hAnsiTheme="minorHAnsi" w:cstheme="minorHAnsi"/>
          <w:szCs w:val="24"/>
        </w:rPr>
        <w:tab/>
        <w:t>Applicants Present:</w:t>
      </w:r>
      <w:r>
        <w:rPr>
          <w:rFonts w:asciiTheme="minorHAnsi" w:hAnsiTheme="minorHAnsi" w:cstheme="minorHAnsi"/>
          <w:szCs w:val="24"/>
        </w:rPr>
        <w:tab/>
        <w:t>Keith Peavey</w:t>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Applicant</w:t>
      </w:r>
    </w:p>
    <w:p w14:paraId="58D45FAF" w14:textId="77777777" w:rsidR="002C3AB0" w:rsidRDefault="00A052E3" w:rsidP="002C3AB0">
      <w:pPr>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sidR="009F1508">
        <w:rPr>
          <w:rFonts w:asciiTheme="minorHAnsi" w:hAnsiTheme="minorHAnsi" w:cstheme="minorHAnsi"/>
          <w:szCs w:val="24"/>
        </w:rPr>
        <w:t>William Schaffer</w:t>
      </w:r>
      <w:r w:rsidR="009F1508">
        <w:rPr>
          <w:rFonts w:asciiTheme="minorHAnsi" w:hAnsiTheme="minorHAnsi" w:cstheme="minorHAnsi"/>
          <w:szCs w:val="24"/>
        </w:rPr>
        <w:tab/>
      </w:r>
      <w:r w:rsidR="002C3AB0">
        <w:rPr>
          <w:rFonts w:asciiTheme="minorHAnsi" w:hAnsiTheme="minorHAnsi" w:cstheme="minorHAnsi"/>
          <w:szCs w:val="24"/>
        </w:rPr>
        <w:tab/>
        <w:t>Applicant</w:t>
      </w:r>
    </w:p>
    <w:p w14:paraId="66679DE7" w14:textId="77777777" w:rsidR="009F1508" w:rsidRDefault="009F1508" w:rsidP="002C3AB0">
      <w:pPr>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Airian Eastman</w:t>
      </w:r>
      <w:r>
        <w:rPr>
          <w:rFonts w:asciiTheme="minorHAnsi" w:hAnsiTheme="minorHAnsi" w:cstheme="minorHAnsi"/>
          <w:szCs w:val="24"/>
        </w:rPr>
        <w:tab/>
      </w:r>
      <w:r>
        <w:rPr>
          <w:rFonts w:asciiTheme="minorHAnsi" w:hAnsiTheme="minorHAnsi" w:cstheme="minorHAnsi"/>
          <w:szCs w:val="24"/>
        </w:rPr>
        <w:tab/>
        <w:t>Applicant</w:t>
      </w:r>
    </w:p>
    <w:p w14:paraId="3021A540" w14:textId="77777777" w:rsidR="002C3AB0" w:rsidRDefault="002C3AB0" w:rsidP="002C3AB0">
      <w:pPr>
        <w:rPr>
          <w:rFonts w:asciiTheme="minorHAnsi" w:hAnsiTheme="minorHAnsi" w:cstheme="minorHAnsi"/>
          <w:szCs w:val="24"/>
        </w:rPr>
      </w:pP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r>
      <w:r>
        <w:rPr>
          <w:rFonts w:asciiTheme="minorHAnsi" w:hAnsiTheme="minorHAnsi" w:cstheme="minorHAnsi"/>
          <w:szCs w:val="24"/>
        </w:rPr>
        <w:tab/>
        <w:t>Torrey Clark (rep. solar)</w:t>
      </w:r>
      <w:r>
        <w:rPr>
          <w:rFonts w:asciiTheme="minorHAnsi" w:hAnsiTheme="minorHAnsi" w:cstheme="minorHAnsi"/>
          <w:szCs w:val="24"/>
        </w:rPr>
        <w:tab/>
        <w:t>Applicant</w:t>
      </w:r>
    </w:p>
    <w:p w14:paraId="15CD452B" w14:textId="77777777" w:rsidR="002C3AB0" w:rsidRDefault="002C3AB0" w:rsidP="002C3AB0">
      <w:pPr>
        <w:rPr>
          <w:rFonts w:asciiTheme="minorHAnsi" w:hAnsiTheme="minorHAnsi" w:cstheme="minorHAnsi"/>
          <w:szCs w:val="24"/>
        </w:rPr>
      </w:pPr>
      <w:r>
        <w:rPr>
          <w:rFonts w:asciiTheme="minorHAnsi" w:hAnsiTheme="minorHAnsi" w:cstheme="minorHAnsi"/>
          <w:szCs w:val="24"/>
        </w:rPr>
        <w:tab/>
      </w:r>
    </w:p>
    <w:p w14:paraId="7EE34FF2" w14:textId="77777777" w:rsidR="002C3AB0" w:rsidRDefault="009F1508" w:rsidP="002C3AB0">
      <w:pPr>
        <w:rPr>
          <w:rFonts w:asciiTheme="minorHAnsi" w:hAnsiTheme="minorHAnsi" w:cstheme="minorHAnsi"/>
          <w:szCs w:val="24"/>
        </w:rPr>
      </w:pPr>
      <w:r>
        <w:rPr>
          <w:rFonts w:asciiTheme="minorHAnsi" w:hAnsiTheme="minorHAnsi" w:cstheme="minorHAnsi"/>
          <w:szCs w:val="24"/>
        </w:rPr>
        <w:tab/>
        <w:t>Others Present: William Schaffer, Orrin Stevens, John Stevens</w:t>
      </w:r>
    </w:p>
    <w:p w14:paraId="717EE222" w14:textId="77777777" w:rsidR="002C3AB0" w:rsidRDefault="002C3AB0" w:rsidP="002C3AB0">
      <w:pPr>
        <w:jc w:val="center"/>
        <w:rPr>
          <w:rFonts w:asciiTheme="minorHAnsi" w:hAnsiTheme="minorHAnsi" w:cstheme="minorHAnsi"/>
          <w:szCs w:val="24"/>
        </w:rPr>
      </w:pPr>
    </w:p>
    <w:p w14:paraId="2BB62FDC" w14:textId="77777777" w:rsidR="002C3AB0" w:rsidRDefault="00B40D7F" w:rsidP="002C3AB0">
      <w:pPr>
        <w:rPr>
          <w:rFonts w:asciiTheme="minorHAnsi" w:hAnsiTheme="minorHAnsi" w:cstheme="minorHAnsi"/>
          <w:szCs w:val="24"/>
        </w:rPr>
      </w:pPr>
      <w:r>
        <w:rPr>
          <w:rFonts w:asciiTheme="minorHAnsi" w:hAnsiTheme="minorHAnsi" w:cstheme="minorHAnsi"/>
          <w:szCs w:val="24"/>
        </w:rPr>
        <w:t>Vice-Chairperson Michael Johnston</w:t>
      </w:r>
      <w:r w:rsidR="002C3AB0">
        <w:rPr>
          <w:rFonts w:asciiTheme="minorHAnsi" w:hAnsiTheme="minorHAnsi" w:cstheme="minorHAnsi"/>
          <w:szCs w:val="24"/>
        </w:rPr>
        <w:t xml:space="preserve"> opened the meeting at 7:01 p.m. followed by the Pledge of Allegiance</w:t>
      </w:r>
    </w:p>
    <w:p w14:paraId="0756C7FE" w14:textId="77777777" w:rsidR="002C3AB0" w:rsidRDefault="002C3AB0" w:rsidP="002C3AB0">
      <w:pPr>
        <w:rPr>
          <w:rFonts w:asciiTheme="minorHAnsi" w:hAnsiTheme="minorHAnsi" w:cstheme="minorHAnsi"/>
          <w:szCs w:val="24"/>
        </w:rPr>
      </w:pPr>
    </w:p>
    <w:p w14:paraId="2743102D" w14:textId="77777777" w:rsidR="00B40D7F" w:rsidRPr="00B40D7F" w:rsidRDefault="00B40D7F" w:rsidP="00B40D7F">
      <w:pPr>
        <w:rPr>
          <w:rFonts w:asciiTheme="minorHAnsi" w:hAnsiTheme="minorHAnsi" w:cstheme="minorHAnsi"/>
          <w:szCs w:val="24"/>
        </w:rPr>
      </w:pPr>
      <w:r>
        <w:rPr>
          <w:rFonts w:asciiTheme="minorHAnsi" w:hAnsiTheme="minorHAnsi" w:cstheme="minorHAnsi"/>
          <w:szCs w:val="24"/>
        </w:rPr>
        <w:t>Board member</w:t>
      </w:r>
      <w:r w:rsidRPr="00B40D7F">
        <w:rPr>
          <w:rFonts w:asciiTheme="minorHAnsi" w:hAnsiTheme="minorHAnsi" w:cstheme="minorHAnsi"/>
          <w:szCs w:val="24"/>
        </w:rPr>
        <w:t xml:space="preserve"> </w:t>
      </w:r>
      <w:r>
        <w:rPr>
          <w:rFonts w:asciiTheme="minorHAnsi" w:hAnsiTheme="minorHAnsi" w:cstheme="minorHAnsi"/>
          <w:szCs w:val="24"/>
        </w:rPr>
        <w:t xml:space="preserve">DeLand </w:t>
      </w:r>
      <w:r w:rsidRPr="00B40D7F">
        <w:rPr>
          <w:rFonts w:asciiTheme="minorHAnsi" w:hAnsiTheme="minorHAnsi" w:cstheme="minorHAnsi"/>
          <w:szCs w:val="24"/>
        </w:rPr>
        <w:t>made a motion to ap</w:t>
      </w:r>
      <w:r>
        <w:rPr>
          <w:rFonts w:asciiTheme="minorHAnsi" w:hAnsiTheme="minorHAnsi" w:cstheme="minorHAnsi"/>
          <w:szCs w:val="24"/>
        </w:rPr>
        <w:t>prove the minutes of the August 25</w:t>
      </w:r>
      <w:r w:rsidRPr="00B40D7F">
        <w:rPr>
          <w:rFonts w:asciiTheme="minorHAnsi" w:hAnsiTheme="minorHAnsi" w:cstheme="minorHAnsi"/>
          <w:szCs w:val="24"/>
        </w:rPr>
        <w:t xml:space="preserve">, 2025 meeting as written.  Board member </w:t>
      </w:r>
      <w:r>
        <w:rPr>
          <w:rFonts w:asciiTheme="minorHAnsi" w:hAnsiTheme="minorHAnsi" w:cstheme="minorHAnsi"/>
          <w:szCs w:val="24"/>
        </w:rPr>
        <w:t>Crowell</w:t>
      </w:r>
      <w:r w:rsidRPr="00B40D7F">
        <w:rPr>
          <w:rFonts w:asciiTheme="minorHAnsi" w:hAnsiTheme="minorHAnsi" w:cstheme="minorHAnsi"/>
          <w:szCs w:val="24"/>
        </w:rPr>
        <w:t xml:space="preserve"> seconded.  All ayes.  The minutes were approved as written.</w:t>
      </w:r>
    </w:p>
    <w:p w14:paraId="52D04AF7" w14:textId="77777777" w:rsidR="00B40D7F" w:rsidRPr="00B40D7F" w:rsidRDefault="00B40D7F" w:rsidP="00B40D7F">
      <w:pPr>
        <w:rPr>
          <w:rFonts w:asciiTheme="minorHAnsi" w:hAnsiTheme="minorHAnsi" w:cstheme="minorHAnsi"/>
          <w:lang w:bidi="hi-IN"/>
        </w:rPr>
      </w:pPr>
    </w:p>
    <w:p w14:paraId="1BD8BD8D" w14:textId="77777777" w:rsidR="00B40D7F" w:rsidRDefault="00B40D7F" w:rsidP="00B40D7F">
      <w:pPr>
        <w:rPr>
          <w:rFonts w:asciiTheme="minorHAnsi" w:hAnsiTheme="minorHAnsi" w:cstheme="minorHAnsi"/>
          <w:szCs w:val="24"/>
        </w:rPr>
      </w:pPr>
      <w:r>
        <w:rPr>
          <w:rFonts w:asciiTheme="minorHAnsi" w:hAnsiTheme="minorHAnsi" w:cstheme="minorHAnsi"/>
          <w:szCs w:val="24"/>
        </w:rPr>
        <w:t>Board member Lodor-Morris</w:t>
      </w:r>
      <w:r w:rsidRPr="00B40D7F">
        <w:rPr>
          <w:rFonts w:asciiTheme="minorHAnsi" w:hAnsiTheme="minorHAnsi" w:cstheme="minorHAnsi"/>
          <w:szCs w:val="24"/>
        </w:rPr>
        <w:t xml:space="preserve"> made a motion to ap</w:t>
      </w:r>
      <w:r>
        <w:rPr>
          <w:rFonts w:asciiTheme="minorHAnsi" w:hAnsiTheme="minorHAnsi" w:cstheme="minorHAnsi"/>
          <w:szCs w:val="24"/>
        </w:rPr>
        <w:t>prove the minutes of the October 27</w:t>
      </w:r>
      <w:r w:rsidRPr="00B40D7F">
        <w:rPr>
          <w:rFonts w:asciiTheme="minorHAnsi" w:hAnsiTheme="minorHAnsi" w:cstheme="minorHAnsi"/>
          <w:szCs w:val="24"/>
        </w:rPr>
        <w:t>, 2025 meeting as wri</w:t>
      </w:r>
      <w:r>
        <w:rPr>
          <w:rFonts w:asciiTheme="minorHAnsi" w:hAnsiTheme="minorHAnsi" w:cstheme="minorHAnsi"/>
          <w:szCs w:val="24"/>
        </w:rPr>
        <w:t>tten.  Board member DeLand</w:t>
      </w:r>
      <w:r w:rsidRPr="00B40D7F">
        <w:rPr>
          <w:rFonts w:asciiTheme="minorHAnsi" w:hAnsiTheme="minorHAnsi" w:cstheme="minorHAnsi"/>
          <w:szCs w:val="24"/>
        </w:rPr>
        <w:t xml:space="preserve"> seconded.  All ayes.  The minutes were approved as written.</w:t>
      </w:r>
    </w:p>
    <w:p w14:paraId="64EC7933" w14:textId="77777777" w:rsidR="00B40D7F" w:rsidRPr="00B40D7F" w:rsidRDefault="00B40D7F" w:rsidP="00B40D7F">
      <w:pPr>
        <w:rPr>
          <w:rFonts w:asciiTheme="minorHAnsi" w:hAnsiTheme="minorHAnsi" w:cstheme="minorHAnsi"/>
          <w:szCs w:val="24"/>
        </w:rPr>
      </w:pPr>
    </w:p>
    <w:p w14:paraId="5EF29575" w14:textId="77777777" w:rsidR="00B40D7F" w:rsidRPr="00B40D7F" w:rsidRDefault="00B40D7F" w:rsidP="00B40D7F">
      <w:pPr>
        <w:rPr>
          <w:rFonts w:asciiTheme="minorHAnsi" w:eastAsia="Liberation Serif" w:hAnsiTheme="minorHAnsi" w:cstheme="minorHAnsi"/>
          <w:b/>
          <w:color w:val="000000"/>
          <w:szCs w:val="24"/>
          <w:u w:val="single"/>
          <w:lang w:eastAsia="hi-IN" w:bidi="hi-IN"/>
        </w:rPr>
      </w:pPr>
      <w:r w:rsidRPr="00B40D7F">
        <w:rPr>
          <w:rFonts w:asciiTheme="minorHAnsi" w:eastAsia="Liberation Serif" w:hAnsiTheme="minorHAnsi" w:cstheme="minorHAnsi"/>
          <w:b/>
          <w:bCs/>
          <w:color w:val="000000"/>
          <w:szCs w:val="24"/>
          <w:u w:val="single"/>
          <w:lang w:eastAsia="hi-IN" w:bidi="hi-IN"/>
        </w:rPr>
        <w:t>Keith Peavey</w:t>
      </w:r>
      <w:r w:rsidRPr="00B40D7F">
        <w:rPr>
          <w:rFonts w:asciiTheme="minorHAnsi" w:eastAsia="Liberation Serif" w:hAnsiTheme="minorHAnsi" w:cstheme="minorHAnsi"/>
          <w:b/>
          <w:color w:val="000000"/>
          <w:szCs w:val="24"/>
          <w:u w:val="single"/>
          <w:lang w:eastAsia="hi-IN" w:bidi="hi-IN"/>
        </w:rPr>
        <w:t>, Special Use Permit, Preliminary Review 5107 Route 20, Tax Map # 111.42-2-2</w:t>
      </w:r>
    </w:p>
    <w:p w14:paraId="1B5C93FB" w14:textId="77777777" w:rsidR="00B40D7F" w:rsidRDefault="00B40D7F" w:rsidP="00B40D7F">
      <w:pPr>
        <w:rPr>
          <w:rFonts w:asciiTheme="minorHAnsi" w:eastAsia="Liberation Serif" w:hAnsiTheme="minorHAnsi" w:cstheme="minorHAnsi"/>
          <w:color w:val="000000"/>
          <w:szCs w:val="24"/>
          <w:lang w:eastAsia="hi-IN" w:bidi="hi-IN"/>
        </w:rPr>
      </w:pPr>
      <w:r>
        <w:rPr>
          <w:rFonts w:asciiTheme="minorHAnsi" w:eastAsia="Liberation Serif" w:hAnsiTheme="minorHAnsi" w:cstheme="minorHAnsi"/>
          <w:color w:val="000000"/>
          <w:szCs w:val="24"/>
          <w:lang w:eastAsia="hi-IN" w:bidi="hi-IN"/>
        </w:rPr>
        <w:t>150x20 building for</w:t>
      </w:r>
      <w:r w:rsidR="00AD1C91">
        <w:rPr>
          <w:rFonts w:asciiTheme="minorHAnsi" w:eastAsia="Liberation Serif" w:hAnsiTheme="minorHAnsi" w:cstheme="minorHAnsi"/>
          <w:color w:val="000000"/>
          <w:szCs w:val="24"/>
          <w:lang w:eastAsia="hi-IN" w:bidi="hi-IN"/>
        </w:rPr>
        <w:t xml:space="preserve"> 15</w:t>
      </w:r>
      <w:r>
        <w:rPr>
          <w:rFonts w:asciiTheme="minorHAnsi" w:eastAsia="Liberation Serif" w:hAnsiTheme="minorHAnsi" w:cstheme="minorHAnsi"/>
          <w:color w:val="000000"/>
          <w:szCs w:val="24"/>
          <w:lang w:eastAsia="hi-IN" w:bidi="hi-IN"/>
        </w:rPr>
        <w:t xml:space="preserve"> 20x10 rental units and </w:t>
      </w:r>
      <w:r w:rsidR="00AD1C91">
        <w:rPr>
          <w:rFonts w:asciiTheme="minorHAnsi" w:eastAsia="Liberation Serif" w:hAnsiTheme="minorHAnsi" w:cstheme="minorHAnsi"/>
          <w:color w:val="000000"/>
          <w:szCs w:val="24"/>
          <w:lang w:eastAsia="hi-IN" w:bidi="hi-IN"/>
        </w:rPr>
        <w:t>100x20 building for 10x10 rental units. No runoff concerns. There will be outdoor lighting day and night. Location will be paved.</w:t>
      </w:r>
    </w:p>
    <w:p w14:paraId="49A5BBEE" w14:textId="77777777" w:rsidR="00AD1C91" w:rsidRDefault="00AD1C91" w:rsidP="00B40D7F">
      <w:pPr>
        <w:rPr>
          <w:rFonts w:asciiTheme="minorHAnsi" w:eastAsia="Liberation Serif" w:hAnsiTheme="minorHAnsi" w:cstheme="minorHAnsi"/>
          <w:color w:val="000000"/>
          <w:szCs w:val="24"/>
          <w:lang w:eastAsia="hi-IN" w:bidi="hi-IN"/>
        </w:rPr>
      </w:pPr>
    </w:p>
    <w:p w14:paraId="762778B1" w14:textId="77777777" w:rsidR="00AD1C91" w:rsidRDefault="00AD1C91" w:rsidP="00B40D7F">
      <w:pPr>
        <w:rPr>
          <w:rFonts w:asciiTheme="minorHAnsi" w:eastAsia="Liberation Serif" w:hAnsiTheme="minorHAnsi" w:cstheme="minorHAnsi"/>
          <w:color w:val="000000"/>
          <w:szCs w:val="24"/>
          <w:lang w:eastAsia="hi-IN" w:bidi="hi-IN"/>
        </w:rPr>
      </w:pPr>
      <w:r>
        <w:rPr>
          <w:rFonts w:asciiTheme="minorHAnsi" w:eastAsia="Liberation Serif" w:hAnsiTheme="minorHAnsi" w:cstheme="minorHAnsi"/>
          <w:color w:val="000000"/>
          <w:szCs w:val="24"/>
          <w:lang w:eastAsia="hi-IN" w:bidi="hi-IN"/>
        </w:rPr>
        <w:t>The board completed a Short Environmental Assessment Form for the proposed Special Use Permit. Board member Crowell</w:t>
      </w:r>
      <w:r w:rsidR="00A052E3">
        <w:rPr>
          <w:rFonts w:asciiTheme="minorHAnsi" w:eastAsia="Liberation Serif" w:hAnsiTheme="minorHAnsi" w:cstheme="minorHAnsi"/>
          <w:color w:val="000000"/>
          <w:szCs w:val="24"/>
          <w:lang w:eastAsia="hi-IN" w:bidi="hi-IN"/>
        </w:rPr>
        <w:t xml:space="preserve"> made</w:t>
      </w:r>
      <w:r>
        <w:rPr>
          <w:rFonts w:asciiTheme="minorHAnsi" w:eastAsia="Liberation Serif" w:hAnsiTheme="minorHAnsi" w:cstheme="minorHAnsi"/>
          <w:color w:val="000000"/>
          <w:szCs w:val="24"/>
          <w:lang w:eastAsia="hi-IN" w:bidi="hi-IN"/>
        </w:rPr>
        <w:t xml:space="preserve"> a motion that the proposed action will not result in any significant adverse environmental impacts. Board member DeLand seconded. All ayes. </w:t>
      </w:r>
    </w:p>
    <w:p w14:paraId="634E1955" w14:textId="77777777" w:rsidR="00B40D7F" w:rsidRPr="00B40D7F" w:rsidRDefault="00B40D7F" w:rsidP="00B40D7F">
      <w:pPr>
        <w:rPr>
          <w:rFonts w:asciiTheme="minorHAnsi" w:eastAsia="Liberation Serif" w:hAnsiTheme="minorHAnsi" w:cstheme="minorHAnsi"/>
          <w:color w:val="000000"/>
          <w:szCs w:val="24"/>
          <w:lang w:eastAsia="hi-IN" w:bidi="hi-IN"/>
        </w:rPr>
      </w:pPr>
    </w:p>
    <w:p w14:paraId="462EB575" w14:textId="77777777" w:rsidR="00B40D7F" w:rsidRPr="00B40D7F" w:rsidRDefault="00B40D7F" w:rsidP="00B40D7F">
      <w:pPr>
        <w:rPr>
          <w:rFonts w:asciiTheme="minorHAnsi" w:eastAsia="Liberation Serif" w:hAnsiTheme="minorHAnsi" w:cstheme="minorHAnsi"/>
          <w:b/>
          <w:color w:val="000000"/>
          <w:szCs w:val="24"/>
          <w:u w:val="single"/>
          <w:lang w:eastAsia="hi-IN" w:bidi="hi-IN"/>
        </w:rPr>
      </w:pPr>
      <w:r w:rsidRPr="00B40D7F">
        <w:rPr>
          <w:rFonts w:asciiTheme="minorHAnsi" w:eastAsia="Liberation Serif" w:hAnsiTheme="minorHAnsi" w:cstheme="minorHAnsi"/>
          <w:b/>
          <w:color w:val="000000"/>
          <w:szCs w:val="24"/>
          <w:u w:val="single"/>
          <w:lang w:eastAsia="hi-IN" w:bidi="hi-IN"/>
        </w:rPr>
        <w:t>Warren Seitz, Special Use Permit, Preliminary Review, 4224 State Route 26, Tax Map # 152.-1-29.121</w:t>
      </w:r>
    </w:p>
    <w:p w14:paraId="08F432B5" w14:textId="77777777" w:rsidR="00B40D7F" w:rsidRPr="00B40D7F" w:rsidRDefault="00A052E3" w:rsidP="00B40D7F">
      <w:pPr>
        <w:rPr>
          <w:rFonts w:asciiTheme="minorHAnsi" w:eastAsia="Liberation Serif" w:hAnsiTheme="minorHAnsi" w:cstheme="minorHAnsi"/>
          <w:color w:val="000000"/>
          <w:szCs w:val="24"/>
          <w:lang w:eastAsia="hi-IN" w:bidi="hi-IN"/>
        </w:rPr>
      </w:pPr>
      <w:r>
        <w:rPr>
          <w:rFonts w:asciiTheme="minorHAnsi" w:eastAsia="Liberation Serif" w:hAnsiTheme="minorHAnsi" w:cstheme="minorHAnsi"/>
          <w:color w:val="000000"/>
          <w:szCs w:val="24"/>
          <w:lang w:eastAsia="hi-IN" w:bidi="hi-IN"/>
        </w:rPr>
        <w:t>Applicant not present.</w:t>
      </w:r>
    </w:p>
    <w:p w14:paraId="1B49FE22" w14:textId="77777777" w:rsidR="00A052E3" w:rsidRDefault="00A052E3" w:rsidP="00B40D7F">
      <w:pPr>
        <w:rPr>
          <w:rFonts w:asciiTheme="minorHAnsi" w:eastAsia="Liberation Serif" w:hAnsiTheme="minorHAnsi" w:cstheme="minorHAnsi"/>
          <w:b/>
          <w:color w:val="000000"/>
          <w:szCs w:val="24"/>
          <w:u w:val="single"/>
          <w:lang w:eastAsia="hi-IN" w:bidi="hi-IN"/>
        </w:rPr>
      </w:pPr>
    </w:p>
    <w:p w14:paraId="00A7108F" w14:textId="77777777" w:rsidR="00A052E3" w:rsidRDefault="00A052E3" w:rsidP="00B40D7F">
      <w:pPr>
        <w:rPr>
          <w:rFonts w:asciiTheme="minorHAnsi" w:eastAsia="Liberation Serif" w:hAnsiTheme="minorHAnsi" w:cstheme="minorHAnsi"/>
          <w:b/>
          <w:color w:val="000000"/>
          <w:szCs w:val="24"/>
          <w:u w:val="single"/>
          <w:lang w:eastAsia="hi-IN" w:bidi="hi-IN"/>
        </w:rPr>
      </w:pPr>
    </w:p>
    <w:p w14:paraId="2432E5E3" w14:textId="77777777" w:rsidR="00A052E3" w:rsidRDefault="00A052E3" w:rsidP="00B40D7F">
      <w:pPr>
        <w:rPr>
          <w:rFonts w:asciiTheme="minorHAnsi" w:eastAsia="Liberation Serif" w:hAnsiTheme="minorHAnsi" w:cstheme="minorHAnsi"/>
          <w:b/>
          <w:color w:val="000000"/>
          <w:szCs w:val="24"/>
          <w:u w:val="single"/>
          <w:lang w:eastAsia="hi-IN" w:bidi="hi-IN"/>
        </w:rPr>
      </w:pPr>
    </w:p>
    <w:p w14:paraId="4FAA0830" w14:textId="77777777" w:rsidR="00B40D7F" w:rsidRPr="00B40D7F" w:rsidRDefault="00B40D7F" w:rsidP="00B40D7F">
      <w:pPr>
        <w:rPr>
          <w:rFonts w:asciiTheme="minorHAnsi" w:eastAsia="Liberation Serif" w:hAnsiTheme="minorHAnsi" w:cstheme="minorHAnsi"/>
          <w:b/>
          <w:color w:val="000000"/>
          <w:szCs w:val="24"/>
          <w:u w:val="single"/>
          <w:lang w:eastAsia="hi-IN" w:bidi="hi-IN"/>
        </w:rPr>
      </w:pPr>
      <w:r w:rsidRPr="00B40D7F">
        <w:rPr>
          <w:rFonts w:asciiTheme="minorHAnsi" w:eastAsia="Liberation Serif" w:hAnsiTheme="minorHAnsi" w:cstheme="minorHAnsi"/>
          <w:b/>
          <w:color w:val="000000"/>
          <w:szCs w:val="24"/>
          <w:u w:val="single"/>
          <w:lang w:eastAsia="hi-IN" w:bidi="hi-IN"/>
        </w:rPr>
        <w:t>William Schaffer, Special Use Permit, Preliminary Review, Pratts Road, Tax Map # 112.-1-62.1</w:t>
      </w:r>
    </w:p>
    <w:p w14:paraId="4908ECCC" w14:textId="77777777" w:rsidR="00A052E3" w:rsidRPr="00A052E3" w:rsidRDefault="00A052E3" w:rsidP="00A052E3">
      <w:pPr>
        <w:rPr>
          <w:rFonts w:asciiTheme="minorHAnsi" w:eastAsia="Liberation Serif" w:hAnsiTheme="minorHAnsi" w:cstheme="minorHAnsi"/>
          <w:color w:val="000000"/>
          <w:szCs w:val="24"/>
          <w:lang w:eastAsia="hi-IN" w:bidi="hi-IN"/>
        </w:rPr>
      </w:pPr>
      <w:r w:rsidRPr="00A052E3">
        <w:rPr>
          <w:rFonts w:asciiTheme="minorHAnsi" w:eastAsia="Liberation Serif" w:hAnsiTheme="minorHAnsi" w:cstheme="minorHAnsi"/>
          <w:color w:val="000000"/>
          <w:szCs w:val="24"/>
          <w:lang w:eastAsia="hi-IN" w:bidi="hi-IN"/>
        </w:rPr>
        <w:t>Mr. Schaffer would like to install a manufacture home, septic system and water well on this property.</w:t>
      </w:r>
      <w:r>
        <w:rPr>
          <w:rFonts w:asciiTheme="minorHAnsi" w:eastAsia="Liberation Serif" w:hAnsiTheme="minorHAnsi" w:cstheme="minorHAnsi"/>
          <w:color w:val="000000"/>
          <w:szCs w:val="24"/>
          <w:lang w:eastAsia="hi-IN" w:bidi="hi-IN"/>
        </w:rPr>
        <w:t xml:space="preserve"> Perc test already completed. The land is all flat, no concerns </w:t>
      </w:r>
      <w:r w:rsidR="00D44E1A">
        <w:rPr>
          <w:rFonts w:asciiTheme="minorHAnsi" w:eastAsia="Liberation Serif" w:hAnsiTheme="minorHAnsi" w:cstheme="minorHAnsi"/>
          <w:color w:val="000000"/>
          <w:szCs w:val="24"/>
          <w:lang w:eastAsia="hi-IN" w:bidi="hi-IN"/>
        </w:rPr>
        <w:t xml:space="preserve">of </w:t>
      </w:r>
      <w:r>
        <w:rPr>
          <w:rFonts w:asciiTheme="minorHAnsi" w:eastAsia="Liberation Serif" w:hAnsiTheme="minorHAnsi" w:cstheme="minorHAnsi"/>
          <w:color w:val="000000"/>
          <w:szCs w:val="24"/>
          <w:lang w:eastAsia="hi-IN" w:bidi="hi-IN"/>
        </w:rPr>
        <w:t xml:space="preserve">septic runoff. </w:t>
      </w:r>
    </w:p>
    <w:p w14:paraId="767117B0" w14:textId="77777777" w:rsidR="00B40D7F" w:rsidRPr="00B40D7F" w:rsidRDefault="00B40D7F" w:rsidP="00B40D7F">
      <w:pPr>
        <w:rPr>
          <w:rFonts w:asciiTheme="minorHAnsi" w:eastAsia="Liberation Serif" w:hAnsiTheme="minorHAnsi" w:cstheme="minorHAnsi"/>
          <w:color w:val="000000"/>
          <w:szCs w:val="24"/>
          <w:lang w:eastAsia="hi-IN" w:bidi="hi-IN"/>
        </w:rPr>
      </w:pPr>
    </w:p>
    <w:p w14:paraId="6BA6A303" w14:textId="77777777" w:rsidR="00B40D7F" w:rsidRPr="00B40D7F" w:rsidRDefault="00B40D7F" w:rsidP="00B40D7F">
      <w:pPr>
        <w:rPr>
          <w:rFonts w:asciiTheme="minorHAnsi" w:eastAsia="Liberation Serif" w:hAnsiTheme="minorHAnsi" w:cstheme="minorHAnsi"/>
          <w:b/>
          <w:color w:val="000000"/>
          <w:szCs w:val="24"/>
          <w:u w:val="single"/>
          <w:lang w:eastAsia="hi-IN" w:bidi="hi-IN"/>
        </w:rPr>
      </w:pPr>
      <w:r w:rsidRPr="00B40D7F">
        <w:rPr>
          <w:rFonts w:asciiTheme="minorHAnsi" w:eastAsia="Liberation Serif" w:hAnsiTheme="minorHAnsi" w:cstheme="minorHAnsi"/>
          <w:b/>
          <w:color w:val="000000"/>
          <w:szCs w:val="24"/>
          <w:u w:val="single"/>
          <w:lang w:eastAsia="hi-IN" w:bidi="hi-IN"/>
        </w:rPr>
        <w:t>Centerline Communications, Special Use Permit, Preliminary Review, 4850 Wilcox Road, Tax Map # 150.-1-2./1</w:t>
      </w:r>
    </w:p>
    <w:p w14:paraId="72C88F77" w14:textId="77777777" w:rsidR="009F1508" w:rsidRPr="009F1508" w:rsidRDefault="009F1508" w:rsidP="009F1508">
      <w:pPr>
        <w:rPr>
          <w:rFonts w:asciiTheme="minorHAnsi" w:eastAsia="Liberation Serif" w:hAnsiTheme="minorHAnsi" w:cstheme="minorHAnsi"/>
          <w:color w:val="000000"/>
          <w:szCs w:val="24"/>
          <w:lang w:eastAsia="hi-IN" w:bidi="hi-IN"/>
        </w:rPr>
      </w:pPr>
      <w:r w:rsidRPr="009F1508">
        <w:rPr>
          <w:rFonts w:asciiTheme="minorHAnsi" w:eastAsia="Liberation Serif" w:hAnsiTheme="minorHAnsi" w:cstheme="minorHAnsi"/>
          <w:color w:val="000000"/>
          <w:szCs w:val="24"/>
          <w:lang w:eastAsia="hi-IN" w:bidi="hi-IN"/>
        </w:rPr>
        <w:t>Centerline Communications on behalf of American Tower Corp/T-Mobile Northeast LLC requests to co-locate transmission equipment on an existing tower.</w:t>
      </w:r>
      <w:r>
        <w:rPr>
          <w:rFonts w:asciiTheme="minorHAnsi" w:eastAsia="Liberation Serif" w:hAnsiTheme="minorHAnsi" w:cstheme="minorHAnsi"/>
          <w:color w:val="000000"/>
          <w:szCs w:val="24"/>
          <w:lang w:eastAsia="hi-IN" w:bidi="hi-IN"/>
        </w:rPr>
        <w:t xml:space="preserve"> The tower already exists, proposing a new series of antennas, microwave dish, radios and cables on the tower along with concrete pad, canopies, ice bridge, GPS antennas, generator and cabinets at the bottom of the tower. The height of the tower will not change. The footprint around the tower does not change.</w:t>
      </w:r>
    </w:p>
    <w:p w14:paraId="1334BF4B" w14:textId="77777777" w:rsidR="00B40D7F" w:rsidRPr="00B40D7F" w:rsidRDefault="00B40D7F" w:rsidP="00B40D7F">
      <w:pPr>
        <w:rPr>
          <w:rFonts w:asciiTheme="minorHAnsi" w:eastAsia="Liberation Serif" w:hAnsiTheme="minorHAnsi" w:cstheme="minorHAnsi"/>
          <w:b/>
          <w:bCs/>
          <w:color w:val="000000"/>
          <w:szCs w:val="24"/>
          <w:u w:val="single"/>
          <w:lang w:eastAsia="hi-IN" w:bidi="hi-IN"/>
        </w:rPr>
      </w:pPr>
    </w:p>
    <w:p w14:paraId="699B6BD9" w14:textId="77777777" w:rsidR="00B40D7F" w:rsidRDefault="00B40D7F" w:rsidP="00B40D7F">
      <w:pPr>
        <w:rPr>
          <w:rFonts w:asciiTheme="minorHAnsi" w:eastAsia="Liberation Serif" w:hAnsiTheme="minorHAnsi" w:cstheme="minorHAnsi"/>
          <w:b/>
          <w:color w:val="000000"/>
          <w:szCs w:val="24"/>
          <w:u w:val="single"/>
          <w:lang w:eastAsia="hi-IN" w:bidi="hi-IN"/>
        </w:rPr>
      </w:pPr>
      <w:r w:rsidRPr="00B40D7F">
        <w:rPr>
          <w:rFonts w:asciiTheme="minorHAnsi" w:eastAsia="Liberation Serif" w:hAnsiTheme="minorHAnsi" w:cstheme="minorHAnsi"/>
          <w:b/>
          <w:bCs/>
          <w:color w:val="000000"/>
          <w:szCs w:val="24"/>
          <w:u w:val="single"/>
          <w:lang w:eastAsia="hi-IN" w:bidi="hi-IN"/>
        </w:rPr>
        <w:t>Madison CSG 1</w:t>
      </w:r>
      <w:r w:rsidRPr="00B40D7F">
        <w:rPr>
          <w:rFonts w:asciiTheme="minorHAnsi" w:eastAsia="Liberation Serif" w:hAnsiTheme="minorHAnsi" w:cstheme="minorHAnsi"/>
          <w:b/>
          <w:color w:val="000000"/>
          <w:szCs w:val="24"/>
          <w:u w:val="single"/>
          <w:lang w:eastAsia="hi-IN" w:bidi="hi-IN"/>
        </w:rPr>
        <w:t xml:space="preserve">, Special Use Permit and Site Plan Review, </w:t>
      </w:r>
      <w:r w:rsidR="0071541E">
        <w:rPr>
          <w:rFonts w:asciiTheme="minorHAnsi" w:eastAsia="Liberation Serif" w:hAnsiTheme="minorHAnsi" w:cstheme="minorHAnsi"/>
          <w:b/>
          <w:color w:val="000000"/>
          <w:szCs w:val="24"/>
          <w:u w:val="single"/>
          <w:lang w:eastAsia="hi-IN" w:bidi="hi-IN"/>
        </w:rPr>
        <w:t xml:space="preserve">Continuing </w:t>
      </w:r>
      <w:r w:rsidRPr="00B40D7F">
        <w:rPr>
          <w:rFonts w:asciiTheme="minorHAnsi" w:eastAsia="Liberation Serif" w:hAnsiTheme="minorHAnsi" w:cstheme="minorHAnsi"/>
          <w:b/>
          <w:color w:val="000000"/>
          <w:szCs w:val="24"/>
          <w:u w:val="single"/>
          <w:lang w:eastAsia="hi-IN" w:bidi="hi-IN"/>
        </w:rPr>
        <w:t>Public Hearing, Rocks Road, Tax Map # 112-1-5</w:t>
      </w:r>
    </w:p>
    <w:p w14:paraId="0A85483D" w14:textId="77777777" w:rsidR="00A052E3" w:rsidRDefault="0071541E" w:rsidP="00B40D7F">
      <w:pPr>
        <w:rPr>
          <w:rFonts w:asciiTheme="minorHAnsi" w:eastAsia="Liberation Serif" w:hAnsiTheme="minorHAnsi" w:cstheme="minorHAnsi"/>
          <w:color w:val="000000"/>
          <w:szCs w:val="24"/>
          <w:lang w:eastAsia="hi-IN" w:bidi="hi-IN"/>
        </w:rPr>
      </w:pPr>
      <w:r>
        <w:rPr>
          <w:rFonts w:asciiTheme="minorHAnsi" w:eastAsia="Liberation Serif" w:hAnsiTheme="minorHAnsi" w:cstheme="minorHAnsi"/>
          <w:color w:val="000000"/>
          <w:szCs w:val="24"/>
          <w:lang w:eastAsia="hi-IN" w:bidi="hi-IN"/>
        </w:rPr>
        <w:t>No one present to speak for or against the application.</w:t>
      </w:r>
      <w:r w:rsidR="00D44E1A">
        <w:rPr>
          <w:rFonts w:asciiTheme="minorHAnsi" w:eastAsia="Liberation Serif" w:hAnsiTheme="minorHAnsi" w:cstheme="minorHAnsi"/>
          <w:color w:val="000000"/>
          <w:szCs w:val="24"/>
          <w:lang w:eastAsia="hi-IN" w:bidi="hi-IN"/>
        </w:rPr>
        <w:t xml:space="preserve"> No written communications.</w:t>
      </w:r>
      <w:r>
        <w:rPr>
          <w:rFonts w:asciiTheme="minorHAnsi" w:eastAsia="Liberation Serif" w:hAnsiTheme="minorHAnsi" w:cstheme="minorHAnsi"/>
          <w:color w:val="000000"/>
          <w:szCs w:val="24"/>
          <w:lang w:eastAsia="hi-IN" w:bidi="hi-IN"/>
        </w:rPr>
        <w:t xml:space="preserve"> GML is not back from Madison County yet. Discussion of hiring an engineer to review application. </w:t>
      </w:r>
    </w:p>
    <w:p w14:paraId="36310EEC" w14:textId="77777777" w:rsidR="0071541E" w:rsidRDefault="0071541E" w:rsidP="00B40D7F">
      <w:pPr>
        <w:rPr>
          <w:rFonts w:asciiTheme="minorHAnsi" w:eastAsia="Liberation Serif" w:hAnsiTheme="minorHAnsi" w:cstheme="minorHAnsi"/>
          <w:color w:val="000000"/>
          <w:szCs w:val="24"/>
          <w:lang w:eastAsia="hi-IN" w:bidi="hi-IN"/>
        </w:rPr>
      </w:pPr>
    </w:p>
    <w:p w14:paraId="13164782" w14:textId="77777777" w:rsidR="00A94624" w:rsidRPr="00A94624" w:rsidRDefault="00A94624" w:rsidP="00A94624">
      <w:pPr>
        <w:rPr>
          <w:rFonts w:asciiTheme="minorHAnsi" w:hAnsiTheme="minorHAnsi" w:cstheme="minorHAnsi"/>
          <w:lang w:bidi="hi-IN"/>
        </w:rPr>
      </w:pPr>
      <w:r w:rsidRPr="00A94624">
        <w:rPr>
          <w:rFonts w:asciiTheme="minorHAnsi" w:hAnsiTheme="minorHAnsi" w:cstheme="minorHAnsi"/>
          <w:lang w:bidi="hi-IN"/>
        </w:rPr>
        <w:t>Public hearing was closed</w:t>
      </w:r>
      <w:r>
        <w:rPr>
          <w:rFonts w:asciiTheme="minorHAnsi" w:hAnsiTheme="minorHAnsi" w:cstheme="minorHAnsi"/>
          <w:lang w:bidi="hi-IN"/>
        </w:rPr>
        <w:t xml:space="preserve"> at 8:37 p.m.</w:t>
      </w:r>
      <w:r w:rsidRPr="00A94624">
        <w:rPr>
          <w:rFonts w:asciiTheme="minorHAnsi" w:hAnsiTheme="minorHAnsi" w:cstheme="minorHAnsi"/>
          <w:lang w:bidi="hi-IN"/>
        </w:rPr>
        <w:t xml:space="preserve"> on a motion made by Board member Lodor-Morris and s</w:t>
      </w:r>
      <w:r>
        <w:rPr>
          <w:rFonts w:asciiTheme="minorHAnsi" w:hAnsiTheme="minorHAnsi" w:cstheme="minorHAnsi"/>
          <w:lang w:bidi="hi-IN"/>
        </w:rPr>
        <w:t>econded by Board member DeLand</w:t>
      </w:r>
      <w:r w:rsidRPr="00A94624">
        <w:rPr>
          <w:rFonts w:asciiTheme="minorHAnsi" w:hAnsiTheme="minorHAnsi" w:cstheme="minorHAnsi"/>
          <w:lang w:bidi="hi-IN"/>
        </w:rPr>
        <w:t xml:space="preserve">. </w:t>
      </w:r>
      <w:r w:rsidRPr="00A94624">
        <w:rPr>
          <w:rFonts w:asciiTheme="minorHAnsi" w:hAnsiTheme="minorHAnsi" w:cstheme="minorHAnsi"/>
          <w:szCs w:val="24"/>
          <w:shd w:val="clear" w:color="auto" w:fill="FFFFFF"/>
        </w:rPr>
        <w:t xml:space="preserve">All ayes.  </w:t>
      </w:r>
    </w:p>
    <w:p w14:paraId="58C1FC8C" w14:textId="77777777" w:rsidR="0071541E" w:rsidRPr="0071541E" w:rsidRDefault="0071541E" w:rsidP="00B40D7F">
      <w:pPr>
        <w:rPr>
          <w:rFonts w:asciiTheme="minorHAnsi" w:eastAsia="Liberation Serif" w:hAnsiTheme="minorHAnsi" w:cstheme="minorHAnsi"/>
          <w:color w:val="000000"/>
          <w:szCs w:val="24"/>
          <w:lang w:eastAsia="hi-IN" w:bidi="hi-IN"/>
        </w:rPr>
      </w:pPr>
    </w:p>
    <w:p w14:paraId="25027B26" w14:textId="77777777" w:rsidR="002C3AB0" w:rsidRPr="00A052E3" w:rsidRDefault="00A052E3" w:rsidP="002C3AB0">
      <w:pPr>
        <w:rPr>
          <w:rFonts w:asciiTheme="minorHAnsi" w:hAnsiTheme="minorHAnsi" w:cstheme="minorHAnsi"/>
          <w:szCs w:val="24"/>
        </w:rPr>
      </w:pPr>
      <w:r>
        <w:rPr>
          <w:rFonts w:asciiTheme="minorHAnsi" w:eastAsia="Liberation Serif" w:hAnsiTheme="minorHAnsi" w:cstheme="minorHAnsi"/>
          <w:b/>
          <w:color w:val="000000"/>
          <w:szCs w:val="24"/>
          <w:u w:val="single"/>
          <w:lang w:eastAsia="hi-IN" w:bidi="hi-IN"/>
        </w:rPr>
        <w:t>New Business</w:t>
      </w:r>
      <w:r>
        <w:rPr>
          <w:rFonts w:asciiTheme="minorHAnsi" w:eastAsia="Liberation Serif" w:hAnsiTheme="minorHAnsi" w:cstheme="minorHAnsi"/>
          <w:color w:val="000000"/>
          <w:szCs w:val="24"/>
          <w:lang w:eastAsia="hi-IN" w:bidi="hi-IN"/>
        </w:rPr>
        <w:t xml:space="preserve"> – Public Hearing scheduled for William Schaffer and Centerline Communications on December 8, 2025 at 7pm.</w:t>
      </w:r>
    </w:p>
    <w:p w14:paraId="6B3B370B" w14:textId="77777777" w:rsidR="002C3AB0" w:rsidRDefault="002C3AB0" w:rsidP="002C3AB0">
      <w:pPr>
        <w:widowControl w:val="0"/>
        <w:tabs>
          <w:tab w:val="left" w:pos="2040"/>
        </w:tabs>
        <w:rPr>
          <w:rFonts w:asciiTheme="minorHAnsi" w:hAnsiTheme="minorHAnsi" w:cstheme="minorHAnsi"/>
          <w:szCs w:val="24"/>
          <w:shd w:val="clear" w:color="auto" w:fill="FFFFFF"/>
        </w:rPr>
      </w:pPr>
    </w:p>
    <w:p w14:paraId="59BBA3D2" w14:textId="77777777" w:rsidR="002C3AB0" w:rsidRDefault="002C3AB0" w:rsidP="002C3AB0">
      <w:pPr>
        <w:rPr>
          <w:rFonts w:asciiTheme="minorHAnsi" w:hAnsiTheme="minorHAnsi" w:cstheme="minorHAnsi"/>
          <w:szCs w:val="24"/>
        </w:rPr>
      </w:pPr>
      <w:r>
        <w:rPr>
          <w:rFonts w:asciiTheme="minorHAnsi" w:hAnsiTheme="minorHAnsi" w:cstheme="minorHAnsi"/>
          <w:szCs w:val="24"/>
          <w:highlight w:val="white"/>
        </w:rPr>
        <w:t>Board member Lodor-Morris made a motion to adjourn the meeting, seconded by Board member Crowell.  All ayes.  T</w:t>
      </w:r>
      <w:r w:rsidR="00A94624">
        <w:rPr>
          <w:rFonts w:asciiTheme="minorHAnsi" w:hAnsiTheme="minorHAnsi" w:cstheme="minorHAnsi"/>
          <w:szCs w:val="24"/>
          <w:highlight w:val="white"/>
        </w:rPr>
        <w:t>he meeting was adjourned at 8:</w:t>
      </w:r>
      <w:r w:rsidR="00AB435B">
        <w:rPr>
          <w:rFonts w:asciiTheme="minorHAnsi" w:hAnsiTheme="minorHAnsi" w:cstheme="minorHAnsi"/>
          <w:szCs w:val="24"/>
          <w:highlight w:val="white"/>
        </w:rPr>
        <w:t>42</w:t>
      </w:r>
      <w:r>
        <w:rPr>
          <w:rFonts w:asciiTheme="minorHAnsi" w:hAnsiTheme="minorHAnsi" w:cstheme="minorHAnsi"/>
          <w:szCs w:val="24"/>
          <w:highlight w:val="white"/>
        </w:rPr>
        <w:t xml:space="preserve"> p.m. </w:t>
      </w:r>
      <w:r>
        <w:rPr>
          <w:rFonts w:asciiTheme="minorHAnsi" w:hAnsiTheme="minorHAnsi" w:cstheme="minorHAnsi"/>
          <w:szCs w:val="24"/>
        </w:rPr>
        <w:t xml:space="preserve">   </w:t>
      </w:r>
    </w:p>
    <w:p w14:paraId="0E888EAD" w14:textId="77777777" w:rsidR="002C3AB0" w:rsidRDefault="002C3AB0" w:rsidP="002C3AB0">
      <w:pPr>
        <w:rPr>
          <w:rFonts w:asciiTheme="minorHAnsi" w:hAnsiTheme="minorHAnsi" w:cstheme="minorHAnsi"/>
          <w:szCs w:val="24"/>
        </w:rPr>
      </w:pPr>
      <w:r>
        <w:rPr>
          <w:rFonts w:asciiTheme="minorHAnsi" w:hAnsiTheme="minorHAnsi" w:cstheme="minorHAnsi"/>
          <w:szCs w:val="24"/>
        </w:rPr>
        <w:t xml:space="preserve">   </w:t>
      </w:r>
    </w:p>
    <w:p w14:paraId="27D63F18" w14:textId="77777777" w:rsidR="002C3AB0" w:rsidRDefault="002C3AB0" w:rsidP="002C3AB0">
      <w:pPr>
        <w:rPr>
          <w:rFonts w:asciiTheme="minorHAnsi" w:hAnsiTheme="minorHAnsi" w:cstheme="minorHAnsi"/>
          <w:szCs w:val="24"/>
        </w:rPr>
      </w:pPr>
      <w:r>
        <w:rPr>
          <w:rFonts w:asciiTheme="minorHAnsi" w:hAnsiTheme="minorHAnsi" w:cstheme="minorHAnsi"/>
          <w:szCs w:val="24"/>
        </w:rPr>
        <w:t xml:space="preserve">Respectfully submitted,  </w:t>
      </w:r>
    </w:p>
    <w:p w14:paraId="613F30B1" w14:textId="77777777" w:rsidR="002C3AB0" w:rsidRDefault="002C3AB0" w:rsidP="002C3AB0">
      <w:pPr>
        <w:rPr>
          <w:rFonts w:asciiTheme="minorHAnsi" w:hAnsiTheme="minorHAnsi" w:cstheme="minorHAnsi"/>
          <w:szCs w:val="24"/>
        </w:rPr>
      </w:pPr>
      <w:r>
        <w:rPr>
          <w:rFonts w:asciiTheme="minorHAnsi" w:hAnsiTheme="minorHAnsi" w:cstheme="minorHAnsi"/>
          <w:szCs w:val="24"/>
        </w:rPr>
        <w:t>Christine Boyden, Secretary</w:t>
      </w:r>
      <w:r>
        <w:rPr>
          <w:rFonts w:asciiTheme="minorHAnsi" w:hAnsiTheme="minorHAnsi" w:cstheme="minorHAnsi"/>
          <w:szCs w:val="24"/>
          <w:shd w:val="clear" w:color="auto" w:fill="FFFFFF"/>
        </w:rPr>
        <w:t xml:space="preserve"> </w:t>
      </w:r>
    </w:p>
    <w:p w14:paraId="503BE040" w14:textId="77777777" w:rsidR="00000000" w:rsidRDefault="00000000"/>
    <w:sectPr w:rsidR="00CC52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20B0604020202020204"/>
    <w:charset w:val="00"/>
    <w:family w:val="roman"/>
    <w:pitch w:val="variable"/>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9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3AB0"/>
    <w:rsid w:val="00054DD0"/>
    <w:rsid w:val="00063E67"/>
    <w:rsid w:val="00275BE2"/>
    <w:rsid w:val="002C3AB0"/>
    <w:rsid w:val="0071541E"/>
    <w:rsid w:val="009E41D1"/>
    <w:rsid w:val="009F1508"/>
    <w:rsid w:val="00A052E3"/>
    <w:rsid w:val="00A94624"/>
    <w:rsid w:val="00AB435B"/>
    <w:rsid w:val="00AD1C91"/>
    <w:rsid w:val="00B40D7F"/>
    <w:rsid w:val="00D44E1A"/>
    <w:rsid w:val="00D776D4"/>
    <w:rsid w:val="00DB6C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E8FCF8"/>
  <w15:chartTrackingRefBased/>
  <w15:docId w15:val="{81CF8124-BB94-4D19-9076-1AB78ADC1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AB0"/>
    <w:pPr>
      <w:suppressAutoHyphens/>
      <w:spacing w:after="0" w:line="240" w:lineRule="auto"/>
    </w:pPr>
    <w:rPr>
      <w:rFonts w:ascii="Times New Roman" w:eastAsia="Times New Roman" w:hAnsi="Times New Roman" w:cs="Times New Roman"/>
      <w:color w:val="00000A"/>
      <w:sz w:val="24"/>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05228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506</Words>
  <Characters>2781</Characters>
  <Application>Microsoft Office Word</Application>
  <DocSecurity>0</DocSecurity>
  <Lines>74</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Lisa Hurley</cp:lastModifiedBy>
  <cp:revision>2</cp:revision>
  <dcterms:created xsi:type="dcterms:W3CDTF">2026-09-13T01:01:00Z</dcterms:created>
  <dcterms:modified xsi:type="dcterms:W3CDTF">2026-09-13T01:01:00Z</dcterms:modified>
</cp:coreProperties>
</file>