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44C78C" w14:textId="77777777" w:rsidR="00717AD2" w:rsidRDefault="00250744" w:rsidP="00717AD2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Town of Eaton Zoning Board of Appeals</w:t>
      </w:r>
    </w:p>
    <w:p w14:paraId="16A7F584" w14:textId="77777777" w:rsidR="00FC3668" w:rsidRPr="00657F31" w:rsidRDefault="00250744" w:rsidP="00717AD2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Agenda</w:t>
      </w:r>
    </w:p>
    <w:p w14:paraId="44829082" w14:textId="77777777" w:rsidR="00AE5046" w:rsidRDefault="00667887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March 21</w:t>
      </w:r>
      <w:r w:rsidR="00EB1D0C">
        <w:rPr>
          <w:rFonts w:ascii="Times New Roman" w:eastAsia="Times New Roman" w:hAnsi="Times New Roman" w:cs="Times New Roman"/>
          <w:b/>
          <w:color w:val="000000"/>
        </w:rPr>
        <w:t>, 2024</w:t>
      </w:r>
    </w:p>
    <w:p w14:paraId="5FEEB6F9" w14:textId="77777777" w:rsidR="000C2FB5" w:rsidRDefault="000C2FB5">
      <w:pPr>
        <w:spacing w:line="240" w:lineRule="exact"/>
        <w:jc w:val="center"/>
        <w:rPr>
          <w:rFonts w:ascii="Times New Roman" w:hAnsi="Times New Roman"/>
        </w:rPr>
      </w:pPr>
    </w:p>
    <w:p w14:paraId="63EE4FF0" w14:textId="77777777" w:rsidR="00AE5046" w:rsidRDefault="0025074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Call to order</w:t>
      </w:r>
    </w:p>
    <w:p w14:paraId="487D9017" w14:textId="77777777" w:rsidR="00AE5046" w:rsidRDefault="0025074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Pledge of Allegiance</w:t>
      </w:r>
    </w:p>
    <w:p w14:paraId="140D9D65" w14:textId="77777777" w:rsidR="00136A87" w:rsidRDefault="00E43334">
      <w:pPr>
        <w:spacing w:line="276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Minutes of the </w:t>
      </w:r>
      <w:r w:rsidR="00667887">
        <w:rPr>
          <w:rFonts w:ascii="Times New Roman" w:eastAsia="Times New Roman" w:hAnsi="Times New Roman" w:cs="Times New Roman"/>
          <w:color w:val="000000"/>
          <w:shd w:val="clear" w:color="auto" w:fill="FFFFFF"/>
        </w:rPr>
        <w:t>November 16</w:t>
      </w:r>
      <w:r w:rsidR="00676506">
        <w:rPr>
          <w:rFonts w:ascii="Times New Roman" w:eastAsia="Times New Roman" w:hAnsi="Times New Roman" w:cs="Times New Roman"/>
          <w:color w:val="000000"/>
          <w:shd w:val="clear" w:color="auto" w:fill="FFFFFF"/>
        </w:rPr>
        <w:t>, 2023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="00B644BF">
        <w:rPr>
          <w:rFonts w:ascii="Times New Roman" w:eastAsia="Times New Roman" w:hAnsi="Times New Roman" w:cs="Times New Roman"/>
          <w:color w:val="000000"/>
          <w:shd w:val="clear" w:color="auto" w:fill="FFFFFF"/>
        </w:rPr>
        <w:t>meeting reviewed</w:t>
      </w:r>
    </w:p>
    <w:p w14:paraId="695BF9C4" w14:textId="77777777" w:rsidR="00736F31" w:rsidRPr="00736F31" w:rsidRDefault="00736F31">
      <w:pPr>
        <w:spacing w:line="276" w:lineRule="auto"/>
        <w:rPr>
          <w:rFonts w:ascii="Times New Roman" w:hAnsi="Times New Roman"/>
        </w:rPr>
      </w:pPr>
    </w:p>
    <w:p w14:paraId="0889B863" w14:textId="77777777" w:rsidR="00033611" w:rsidRDefault="00250744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Public Hearing opened</w:t>
      </w:r>
    </w:p>
    <w:p w14:paraId="26735BD3" w14:textId="77777777" w:rsidR="00136A87" w:rsidRDefault="00136A87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3296676C" w14:textId="77777777" w:rsidR="00B77EC2" w:rsidRDefault="006033ED" w:rsidP="00FD522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7:0</w:t>
      </w:r>
      <w:r w:rsidR="00AA22D8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0</w:t>
      </w:r>
      <w:r w:rsidR="00332909" w:rsidRPr="00332909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proofErr w:type="spellStart"/>
      <w:r w:rsidR="00332909" w:rsidRPr="00332909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p.m</w:t>
      </w:r>
      <w:proofErr w:type="spellEnd"/>
      <w:r w:rsidR="00FD5225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r w:rsidR="00B77EC2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–</w:t>
      </w:r>
      <w:r w:rsidR="00FD5225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r w:rsidR="00B77EC2" w:rsidRPr="00B77EC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Bret </w:t>
      </w:r>
      <w:r w:rsidR="00B77EC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&amp; Johanna </w:t>
      </w:r>
      <w:r w:rsidR="00FD5225" w:rsidRPr="00B77EC2">
        <w:rPr>
          <w:rFonts w:ascii="Times New Roman" w:eastAsia="Times New Roman" w:hAnsi="Times New Roman" w:cs="Times New Roman"/>
          <w:color w:val="000000"/>
          <w:shd w:val="clear" w:color="auto" w:fill="FFFFFF"/>
        </w:rPr>
        <w:t>Bossard</w:t>
      </w:r>
      <w:r w:rsidR="00B77EC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 756 Vincent Corners Rd., Fabius, NY  13063, have applied for an area variance in order to build a deck on property located at 5349 Paddleford Rd.  </w:t>
      </w:r>
    </w:p>
    <w:p w14:paraId="4F0A75CC" w14:textId="77777777" w:rsidR="00B77EC2" w:rsidRPr="00B77EC2" w:rsidRDefault="00B77EC2" w:rsidP="00FD522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Tax map #:  151.18-1-16/</w:t>
      </w:r>
    </w:p>
    <w:p w14:paraId="5F55EB99" w14:textId="77777777" w:rsidR="00AF42A0" w:rsidRPr="00B77EC2" w:rsidRDefault="00AF42A0" w:rsidP="00EC1A26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E3C3A46" w14:textId="77777777" w:rsidR="00AD18D5" w:rsidRDefault="00AD18D5" w:rsidP="00AD18D5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>Public hearing opened:</w:t>
      </w:r>
    </w:p>
    <w:p w14:paraId="67948CA2" w14:textId="77777777" w:rsidR="00AD18D5" w:rsidRDefault="00AD18D5" w:rsidP="00AD18D5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48E410C5" w14:textId="77777777" w:rsidR="00AD18D5" w:rsidRDefault="00AD18D5" w:rsidP="00AD18D5">
      <w:pPr>
        <w:spacing w:line="48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Madison County GML Review:  </w:t>
      </w:r>
      <w:r w:rsidR="00FD5225">
        <w:rPr>
          <w:rFonts w:ascii="Times New Roman" w:eastAsia="Times New Roman" w:hAnsi="Times New Roman" w:cs="Times New Roman"/>
          <w:color w:val="000000"/>
          <w:shd w:val="clear" w:color="auto" w:fill="FFFFFF"/>
        </w:rPr>
        <w:t>N/A</w:t>
      </w:r>
    </w:p>
    <w:p w14:paraId="70644150" w14:textId="77777777" w:rsidR="00AD18D5" w:rsidRDefault="00AD18D5" w:rsidP="00AD18D5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Communications—prior:</w:t>
      </w:r>
    </w:p>
    <w:p w14:paraId="512A7B8B" w14:textId="77777777" w:rsidR="00AD18D5" w:rsidRDefault="00AD18D5" w:rsidP="00AD18D5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Communications—audience: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65D26979" w14:textId="77777777" w:rsidR="00AD18D5" w:rsidRDefault="00AD18D5" w:rsidP="00AD18D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Adjourned/Closed Public Hearing: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  <w:t>Time:</w:t>
      </w:r>
    </w:p>
    <w:p w14:paraId="542528F6" w14:textId="77777777" w:rsidR="00AD18D5" w:rsidRDefault="00AD18D5" w:rsidP="00AD18D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0A155B0" w14:textId="77777777" w:rsidR="000A0E5E" w:rsidRPr="008E55EA" w:rsidRDefault="000A0E5E" w:rsidP="0031752F">
      <w:pP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3860FF21" w14:textId="77777777" w:rsidR="00A274B7" w:rsidRPr="00717AD2" w:rsidRDefault="00717AD2" w:rsidP="00717AD2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 xml:space="preserve">   </w:t>
      </w:r>
    </w:p>
    <w:p w14:paraId="7C2865AF" w14:textId="77777777" w:rsidR="00AE5046" w:rsidRDefault="00250744" w:rsidP="00736F31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highlight w:val="white"/>
          <w:u w:val="single"/>
          <w:shd w:val="clear" w:color="auto" w:fill="FFFFFF"/>
        </w:rPr>
        <w:t>Public Hearing closed—ZBA Decision</w:t>
      </w:r>
    </w:p>
    <w:p w14:paraId="34D1DC77" w14:textId="77777777" w:rsidR="00136A87" w:rsidRDefault="00136A87" w:rsidP="00671A55">
      <w:pPr>
        <w:spacing w:line="240" w:lineRule="exact"/>
        <w:rPr>
          <w:rFonts w:hint="eastAsia"/>
          <w:b/>
          <w:bCs/>
          <w:u w:val="single"/>
        </w:rPr>
      </w:pPr>
    </w:p>
    <w:p w14:paraId="72039EAA" w14:textId="77777777" w:rsidR="0077445A" w:rsidRPr="00AE5412" w:rsidRDefault="00FD5225" w:rsidP="0031752F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Bossard</w:t>
      </w:r>
    </w:p>
    <w:p w14:paraId="0FEACD02" w14:textId="77777777" w:rsidR="00717AD2" w:rsidRDefault="00717AD2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DC772C2" w14:textId="77777777" w:rsidR="00332909" w:rsidRPr="00332909" w:rsidRDefault="00332909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278A5CB0" w14:textId="77777777" w:rsidR="008F5F49" w:rsidRDefault="008F5F49" w:rsidP="008F5F49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SEQR: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Negative/Positive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seconded: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Ayes:</w:t>
      </w:r>
    </w:p>
    <w:p w14:paraId="0212881C" w14:textId="77777777" w:rsidR="008F5F49" w:rsidRDefault="008F5F49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1BFC482E" w14:textId="77777777" w:rsidR="008F5F49" w:rsidRDefault="008F5F49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</w:p>
    <w:p w14:paraId="3869D46C" w14:textId="77777777" w:rsidR="008F5F49" w:rsidRDefault="008F5F49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Motion for approval/denial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4F06F732" w14:textId="77777777" w:rsidR="00AE5412" w:rsidRDefault="00AE5412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9460956" w14:textId="77777777" w:rsidR="00AE5412" w:rsidRDefault="00AE5412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EE10FB7" w14:textId="77777777" w:rsidR="00662E6C" w:rsidRDefault="00662E6C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B24D9C3" w14:textId="77777777" w:rsidR="00AE5412" w:rsidRDefault="00AE5412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FC2F876" w14:textId="77777777" w:rsidR="00AE5412" w:rsidRDefault="00AE5412" w:rsidP="00AE5412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5C2B2EA" w14:textId="77777777" w:rsidR="00AE5412" w:rsidRPr="00332909" w:rsidRDefault="00AE5412" w:rsidP="00AE5412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29569200" w14:textId="77777777" w:rsidR="00AE5412" w:rsidRDefault="00AE5412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92BDF6A" w14:textId="77777777" w:rsidR="00136A87" w:rsidRPr="00717AD2" w:rsidRDefault="00136A87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2326E869" w14:textId="77777777" w:rsidR="0031752F" w:rsidRDefault="0031752F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26AEC436" w14:textId="77777777" w:rsidR="00AE5046" w:rsidRPr="00661BD8" w:rsidRDefault="00250744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Other Business: </w:t>
      </w:r>
    </w:p>
    <w:p w14:paraId="19AA0AB6" w14:textId="77777777" w:rsidR="00846F96" w:rsidRDefault="00846F96" w:rsidP="00E36B2C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2B699959" w14:textId="77777777" w:rsidR="00C739F2" w:rsidRDefault="00C739F2" w:rsidP="00E36B2C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0D2CABC6" w14:textId="77777777" w:rsidR="00EC1A26" w:rsidRPr="00332909" w:rsidRDefault="00EC1A26" w:rsidP="00EC1A26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5C68680" w14:textId="77777777" w:rsidR="00AE5046" w:rsidRDefault="00250744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Motion to adjourn: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Time:</w:t>
      </w:r>
    </w:p>
    <w:sectPr w:rsidR="00AE5046" w:rsidSect="00AE1B6B">
      <w:pgSz w:w="12240" w:h="15840"/>
      <w:pgMar w:top="1440" w:right="1440" w:bottom="1440" w:left="1440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D15C48"/>
    <w:multiLevelType w:val="hybridMultilevel"/>
    <w:tmpl w:val="A27E54CE"/>
    <w:lvl w:ilvl="0" w:tplc="BA66592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10511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046"/>
    <w:rsid w:val="00033611"/>
    <w:rsid w:val="0004326C"/>
    <w:rsid w:val="00044EDD"/>
    <w:rsid w:val="000537E2"/>
    <w:rsid w:val="00054FF3"/>
    <w:rsid w:val="000643EC"/>
    <w:rsid w:val="00072170"/>
    <w:rsid w:val="000A0E5E"/>
    <w:rsid w:val="000A5BEF"/>
    <w:rsid w:val="000B6676"/>
    <w:rsid w:val="000C2FB5"/>
    <w:rsid w:val="000C788C"/>
    <w:rsid w:val="000F01A3"/>
    <w:rsid w:val="000F152A"/>
    <w:rsid w:val="001349BE"/>
    <w:rsid w:val="00136A87"/>
    <w:rsid w:val="00150C86"/>
    <w:rsid w:val="00151DC9"/>
    <w:rsid w:val="00157C82"/>
    <w:rsid w:val="001707E3"/>
    <w:rsid w:val="001909F8"/>
    <w:rsid w:val="001D266D"/>
    <w:rsid w:val="001E01D1"/>
    <w:rsid w:val="001F2DE5"/>
    <w:rsid w:val="00250744"/>
    <w:rsid w:val="00260423"/>
    <w:rsid w:val="002C1577"/>
    <w:rsid w:val="002D4D7C"/>
    <w:rsid w:val="002E4C3C"/>
    <w:rsid w:val="002E6883"/>
    <w:rsid w:val="0030538A"/>
    <w:rsid w:val="0031752F"/>
    <w:rsid w:val="00320CF7"/>
    <w:rsid w:val="003225A2"/>
    <w:rsid w:val="00332909"/>
    <w:rsid w:val="00332ED8"/>
    <w:rsid w:val="00353E82"/>
    <w:rsid w:val="00354774"/>
    <w:rsid w:val="00363B8A"/>
    <w:rsid w:val="003C716F"/>
    <w:rsid w:val="003E71F0"/>
    <w:rsid w:val="0044751A"/>
    <w:rsid w:val="004779CC"/>
    <w:rsid w:val="004804AD"/>
    <w:rsid w:val="004A6793"/>
    <w:rsid w:val="004A7094"/>
    <w:rsid w:val="004E08D7"/>
    <w:rsid w:val="00517594"/>
    <w:rsid w:val="00556B29"/>
    <w:rsid w:val="00596FE1"/>
    <w:rsid w:val="005B058F"/>
    <w:rsid w:val="005C12B1"/>
    <w:rsid w:val="005E4897"/>
    <w:rsid w:val="00602D6C"/>
    <w:rsid w:val="006033ED"/>
    <w:rsid w:val="00603DAF"/>
    <w:rsid w:val="00603EBF"/>
    <w:rsid w:val="00612EFE"/>
    <w:rsid w:val="00652515"/>
    <w:rsid w:val="006569B1"/>
    <w:rsid w:val="00657F31"/>
    <w:rsid w:val="00661BD8"/>
    <w:rsid w:val="00662E6C"/>
    <w:rsid w:val="00665AC4"/>
    <w:rsid w:val="00666823"/>
    <w:rsid w:val="00667887"/>
    <w:rsid w:val="00671A55"/>
    <w:rsid w:val="00676506"/>
    <w:rsid w:val="00717AD2"/>
    <w:rsid w:val="00720D67"/>
    <w:rsid w:val="007226BB"/>
    <w:rsid w:val="00722F05"/>
    <w:rsid w:val="00736F31"/>
    <w:rsid w:val="00754603"/>
    <w:rsid w:val="0077445A"/>
    <w:rsid w:val="007A40F8"/>
    <w:rsid w:val="007B044C"/>
    <w:rsid w:val="007B6D41"/>
    <w:rsid w:val="007C00CF"/>
    <w:rsid w:val="007C3D8B"/>
    <w:rsid w:val="007D6BB4"/>
    <w:rsid w:val="00813046"/>
    <w:rsid w:val="00846F96"/>
    <w:rsid w:val="00886045"/>
    <w:rsid w:val="0088706C"/>
    <w:rsid w:val="008B7C20"/>
    <w:rsid w:val="008E55EA"/>
    <w:rsid w:val="008F326F"/>
    <w:rsid w:val="008F5F49"/>
    <w:rsid w:val="00943261"/>
    <w:rsid w:val="00943CA4"/>
    <w:rsid w:val="0095511F"/>
    <w:rsid w:val="00970A02"/>
    <w:rsid w:val="00982A72"/>
    <w:rsid w:val="009972E5"/>
    <w:rsid w:val="009C4D3D"/>
    <w:rsid w:val="009E41D1"/>
    <w:rsid w:val="009E4913"/>
    <w:rsid w:val="00A274B7"/>
    <w:rsid w:val="00A511B0"/>
    <w:rsid w:val="00A566B0"/>
    <w:rsid w:val="00A9764C"/>
    <w:rsid w:val="00AA22D8"/>
    <w:rsid w:val="00AC23FF"/>
    <w:rsid w:val="00AC43E6"/>
    <w:rsid w:val="00AD18D5"/>
    <w:rsid w:val="00AD3AC0"/>
    <w:rsid w:val="00AE1B6B"/>
    <w:rsid w:val="00AE270A"/>
    <w:rsid w:val="00AE5046"/>
    <w:rsid w:val="00AE5412"/>
    <w:rsid w:val="00AF42A0"/>
    <w:rsid w:val="00B00702"/>
    <w:rsid w:val="00B04E76"/>
    <w:rsid w:val="00B644BF"/>
    <w:rsid w:val="00B70893"/>
    <w:rsid w:val="00B77EC2"/>
    <w:rsid w:val="00BA1C0E"/>
    <w:rsid w:val="00BA24CE"/>
    <w:rsid w:val="00C2524A"/>
    <w:rsid w:val="00C25E96"/>
    <w:rsid w:val="00C4115B"/>
    <w:rsid w:val="00C568EC"/>
    <w:rsid w:val="00C739F2"/>
    <w:rsid w:val="00C87F88"/>
    <w:rsid w:val="00CC3C2B"/>
    <w:rsid w:val="00CF610E"/>
    <w:rsid w:val="00D1079E"/>
    <w:rsid w:val="00D1455C"/>
    <w:rsid w:val="00D17A16"/>
    <w:rsid w:val="00D22EAA"/>
    <w:rsid w:val="00D53F5B"/>
    <w:rsid w:val="00D83856"/>
    <w:rsid w:val="00DB4BE8"/>
    <w:rsid w:val="00DE6B6C"/>
    <w:rsid w:val="00DF7077"/>
    <w:rsid w:val="00E156D2"/>
    <w:rsid w:val="00E2669C"/>
    <w:rsid w:val="00E36B2C"/>
    <w:rsid w:val="00E43334"/>
    <w:rsid w:val="00E46A12"/>
    <w:rsid w:val="00E8322C"/>
    <w:rsid w:val="00EB1D0C"/>
    <w:rsid w:val="00EB319E"/>
    <w:rsid w:val="00EC1A26"/>
    <w:rsid w:val="00EE0FBA"/>
    <w:rsid w:val="00F02A6F"/>
    <w:rsid w:val="00F1782B"/>
    <w:rsid w:val="00F21394"/>
    <w:rsid w:val="00F23EB8"/>
    <w:rsid w:val="00F836D8"/>
    <w:rsid w:val="00F95684"/>
    <w:rsid w:val="00F9706C"/>
    <w:rsid w:val="00FB04FC"/>
    <w:rsid w:val="00FB424F"/>
    <w:rsid w:val="00FC3668"/>
    <w:rsid w:val="00FC6770"/>
    <w:rsid w:val="00FD5225"/>
    <w:rsid w:val="00FE036C"/>
    <w:rsid w:val="00FE47A1"/>
    <w:rsid w:val="00FE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5D0F3"/>
  <w15:docId w15:val="{F39FCF10-1ACA-4604-9F84-73121506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color w:val="00000A"/>
      <w:sz w:val="24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styleId="ListParagraph">
    <w:name w:val="List Paragraph"/>
    <w:basedOn w:val="Normal"/>
    <w:uiPriority w:val="34"/>
    <w:qFormat/>
    <w:rsid w:val="00151DC9"/>
    <w:pPr>
      <w:ind w:left="720"/>
      <w:contextualSpacing/>
    </w:pPr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64C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64C"/>
    <w:rPr>
      <w:rFonts w:ascii="Segoe UI" w:hAnsi="Segoe UI"/>
      <w:color w:val="00000A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2CC6B-641E-4651-8D2B-8AC90563A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565</Characters>
  <Application>Microsoft Office Word</Application>
  <DocSecurity>0</DocSecurity>
  <Lines>46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dc:description/>
  <cp:lastModifiedBy>Lisa Hurley</cp:lastModifiedBy>
  <cp:revision>2</cp:revision>
  <cp:lastPrinted>2023-07-03T15:36:00Z</cp:lastPrinted>
  <dcterms:created xsi:type="dcterms:W3CDTF">2026-09-12T14:50:00Z</dcterms:created>
  <dcterms:modified xsi:type="dcterms:W3CDTF">2026-09-12T14:50:00Z</dcterms:modified>
  <dc:language>en-US</dc:language>
</cp:coreProperties>
</file>